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BM_Shape6"/>
    <w:p w14:paraId="50FC2C13" w14:textId="77777777" w:rsidR="0058552C" w:rsidRDefault="0058552C" w:rsidP="0058552C">
      <w:r w:rsidRPr="00D60934">
        <w:rPr>
          <w:noProof/>
        </w:rPr>
        <mc:AlternateContent>
          <mc:Choice Requires="wps">
            <w:drawing>
              <wp:anchor distT="0" distB="0" distL="114300" distR="114300" simplePos="0" relativeHeight="251799552" behindDoc="1" locked="1" layoutInCell="1" allowOverlap="1" wp14:anchorId="1B937F36" wp14:editId="0483F105">
                <wp:simplePos x="0" y="0"/>
                <wp:positionH relativeFrom="page">
                  <wp:posOffset>1419225</wp:posOffset>
                </wp:positionH>
                <wp:positionV relativeFrom="margin">
                  <wp:align>top</wp:align>
                </wp:positionV>
                <wp:extent cx="5886450" cy="4377055"/>
                <wp:effectExtent l="0" t="0" r="0" b="4445"/>
                <wp:wrapNone/>
                <wp:docPr id="5" name="Freeform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886450" cy="4377055"/>
                        </a:xfrm>
                        <a:custGeom>
                          <a:avLst/>
                          <a:gdLst>
                            <a:gd name="T0" fmla="*/ 4296 w 4296"/>
                            <a:gd name="T1" fmla="*/ 0 h 3263"/>
                            <a:gd name="T2" fmla="*/ 0 w 4296"/>
                            <a:gd name="T3" fmla="*/ 0 h 3263"/>
                            <a:gd name="T4" fmla="*/ 1064 w 4296"/>
                            <a:gd name="T5" fmla="*/ 1049 h 3263"/>
                            <a:gd name="T6" fmla="*/ 3248 w 4296"/>
                            <a:gd name="T7" fmla="*/ 1047 h 3263"/>
                            <a:gd name="T8" fmla="*/ 3248 w 4296"/>
                            <a:gd name="T9" fmla="*/ 2216 h 3263"/>
                            <a:gd name="T10" fmla="*/ 2252 w 4296"/>
                            <a:gd name="T11" fmla="*/ 2216 h 3263"/>
                            <a:gd name="T12" fmla="*/ 3319 w 4296"/>
                            <a:gd name="T13" fmla="*/ 3263 h 3263"/>
                            <a:gd name="T14" fmla="*/ 4294 w 4296"/>
                            <a:gd name="T15" fmla="*/ 3263 h 3263"/>
                            <a:gd name="T16" fmla="*/ 4296 w 4296"/>
                            <a:gd name="T17" fmla="*/ 0 h 3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96" h="3263">
                              <a:moveTo>
                                <a:pt x="4296" y="0"/>
                              </a:moveTo>
                              <a:lnTo>
                                <a:pt x="0" y="0"/>
                              </a:lnTo>
                              <a:lnTo>
                                <a:pt x="1064" y="1049"/>
                              </a:lnTo>
                              <a:lnTo>
                                <a:pt x="3248" y="1047"/>
                              </a:lnTo>
                              <a:lnTo>
                                <a:pt x="3248" y="2216"/>
                              </a:lnTo>
                              <a:lnTo>
                                <a:pt x="2252" y="2216"/>
                              </a:lnTo>
                              <a:lnTo>
                                <a:pt x="3319" y="3263"/>
                              </a:lnTo>
                              <a:lnTo>
                                <a:pt x="4294" y="3263"/>
                              </a:lnTo>
                              <a:lnTo>
                                <a:pt x="4296" y="0"/>
                              </a:lnTo>
                              <a:close/>
                            </a:path>
                          </a:pathLst>
                        </a:custGeom>
                        <a:solidFill>
                          <a:srgbClr val="27BDBE"/>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7D7D3D6" id="Freeform 1" o:spid="_x0000_s1026" style="position:absolute;margin-left:111.75pt;margin-top:0;width:463.5pt;height:344.65pt;z-index:-251516928;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margin;mso-height-relative:margin;v-text-anchor:top" coordsize="4296,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rhjQMAADkKAAAOAAAAZHJzL2Uyb0RvYy54bWysVsFu2zgQvRfoPxA6FmhkybIdC3GKbbJd&#10;FEjTBeKiZ5qiLGElkiVpy+nXd4YSXdpbucFiL6IoPj1y5s0M5+bdoW3InmtTS7GKkqtJRLhgsqjF&#10;dhV9WX94ex0RY6koaCMFX0XP3ETvbl+/uulUzlNZyabgmgCJMHmnVlFlrcrj2LCKt9RcScUFLJZS&#10;t9TCVG/jQtMO2NsmTieTedxJXSgtGTcGvt73i9Gt4y9LzuznsjTckmYVwdmse2r33OAzvr2h+VZT&#10;VdVsOAb9D6doaS1g0yPVPbWU7HT9L6q2ZloaWdorJttYlmXNuLMBrEkmZ9Y8VVRxZws4x6ijm8z/&#10;R8se90/qb41HN+pBsn8MEfKuomLL/zAK3AeiopPiTpn8CMaJgd/IpvskC5CV7qx09h9K3SIZWEYO&#10;zs3PRzfzgyUMPs6ur+fZDNRgsJZNF4vJbOb2oLn/ne2M/YtLR0X3D8b2OhXw5rxcEEFb2HcNLGXb&#10;gGRvYpKlyznp3DDoeoQlAWxCKjJN59NzTHqC+TXP9ATza54swCSTeTZypNkJLFuOnGoewKZpdj3C&#10;tghgySRbjLBBNh7ddYFtGcDSNJmPsCWh99N0lo4cLgndf4kvlGA6TZZjfKEMKOXY+UIpIDrGpEhC&#10;LS7xhWJcirZQjTDcYigQPoZp5cOaHcQQ1/BGIPUwYzDMlTSYRBjkkCnrPhFpDihcHQGDDxHswhv2&#10;uwwGByHYp99lMFiP4MWQq5fBEGkIXr4IjIGEaAgUrDW/O3Uy2Ji8zMhksBJkfhH7YGdyYmh/qEEn&#10;DYXx/EbREYEbZYNbgHLUorz+lXRQ6KA6RaRaRa724Eor93wtHcaizj0C/OCuJdjwJ6ARIbD3lkf5&#10;NT8qR4aVxzkVqoEXwSP82COxDnikN9kj/HiGxBwefOkRfuyRWAwc52+RmOYO6Usy2O25/NhzYgK/&#10;GNlreO4i1kjD+xhAhVyoHaVChYNrx8imLj7UTYMCGb3d3DWa7Cn0Eeni/f37Pwf7T2CNS0wh8bd+&#10;G/zi7k68LrErMflGFs9wdULTBJdrJfX3iHTQgKwi821HNY9I81HADb9MsgyEtm6SzRYpTHS4sglX&#10;xK69k3A2qLRUMGBdRda/3tm+4YGOA4x9EE+KIdAFnjZ2ffhKtSIKXuEnuKQfpW88aO4vX3AOAnrs&#10;YFJvyDCB/sS5c+ilsAEK5w71s+O7/QEAAP//AwBQSwMEFAAGAAgAAAAhAHgTIJzkAAAADgEAAA8A&#10;AABkcnMvZG93bnJldi54bWxMj0FLw0AQhe+C/2EZwYvY3aS01DSbIkoEDxas7cHbNrsmwexs2N2k&#10;6b93eqqXgcebefO+fDPZjo3Gh9ahhGQmgBmsnG6xlrD/Kh9XwEJUqFXn0Eg4mwCb4vYmV5l2J/w0&#10;4y7WjEIwZEpCE2OfcR6qxlgVZq43SN6P81ZFkr7m2qsThduOp0IsuVUt0odG9ealMdXvbrAS0ofy&#10;/H0oS+7fxj7R249tLd4HKe/vptc1jec1sGimeL2ACwP1h4KKHd2AOrCOgtL5glYlENbFThaC9FHC&#10;cvU0B17k/D9G8QcAAP//AwBQSwECLQAUAAYACAAAACEAtoM4kv4AAADhAQAAEwAAAAAAAAAAAAAA&#10;AAAAAAAAW0NvbnRlbnRfVHlwZXNdLnhtbFBLAQItABQABgAIAAAAIQA4/SH/1gAAAJQBAAALAAAA&#10;AAAAAAAAAAAAAC8BAABfcmVscy8ucmVsc1BLAQItABQABgAIAAAAIQAhF/rhjQMAADkKAAAOAAAA&#10;AAAAAAAAAAAAAC4CAABkcnMvZTJvRG9jLnhtbFBLAQItABQABgAIAAAAIQB4EyCc5AAAAA4BAAAP&#10;AAAAAAAAAAAAAAAAAOcFAABkcnMvZG93bnJldi54bWxQSwUGAAAAAAQABADzAAAA+AYAAAAA&#10;" path="m4296,l,,1064,1049r2184,-2l3248,2216r-996,l3319,3263r975,l4296,xe" fillcolor="#27bdbe" stroked="f">
                <v:path arrowok="t" o:connecttype="custom" o:connectlocs="5886450,0;0,0;1457910,1407150;4450463,1404467;4450463,2972588;3085728,2972588;4547748,4377055;5883710,4377055;5886450,0" o:connectangles="0,0,0,0,0,0,0,0,0"/>
                <o:lock v:ext="edit" aspectratio="t"/>
                <w10:wrap anchorx="page" anchory="margin"/>
                <w10:anchorlock/>
              </v:shape>
            </w:pict>
          </mc:Fallback>
        </mc:AlternateContent>
      </w:r>
      <w:bookmarkStart w:id="1" w:name="_Ref19981821"/>
      <w:bookmarkEnd w:id="0"/>
      <w:bookmarkEnd w:id="1"/>
    </w:p>
    <w:p w14:paraId="7533BCC0" w14:textId="77777777" w:rsidR="0058552C" w:rsidRDefault="0058552C" w:rsidP="0058552C"/>
    <w:p w14:paraId="5CDD0883" w14:textId="77777777" w:rsidR="0058552C" w:rsidRDefault="0058552C" w:rsidP="0058552C"/>
    <w:p w14:paraId="269C5FAF" w14:textId="77777777" w:rsidR="0058552C" w:rsidRDefault="0058552C" w:rsidP="0058552C"/>
    <w:p w14:paraId="580F8B19" w14:textId="77777777" w:rsidR="0058552C" w:rsidRDefault="0058552C" w:rsidP="0058552C"/>
    <w:p w14:paraId="675825B5" w14:textId="77777777" w:rsidR="0058552C" w:rsidRDefault="0058552C" w:rsidP="0058552C"/>
    <w:p w14:paraId="53F3B885" w14:textId="77777777" w:rsidR="0058552C" w:rsidRPr="00D72D58" w:rsidRDefault="0058552C" w:rsidP="00282F70">
      <w:pPr>
        <w:spacing w:line="288" w:lineRule="auto"/>
        <w:jc w:val="left"/>
        <w:rPr>
          <w:rFonts w:ascii="Arial Bold" w:hAnsi="Arial Bold" w:cs="Arial"/>
          <w:b/>
          <w:bCs/>
          <w:color w:val="27BDBE"/>
          <w:sz w:val="32"/>
          <w:szCs w:val="32"/>
        </w:rPr>
      </w:pPr>
      <w:r w:rsidRPr="00D72D58">
        <w:rPr>
          <w:rFonts w:ascii="Arial Bold" w:hAnsi="Arial Bold" w:cs="Arial"/>
          <w:b/>
          <w:bCs/>
          <w:color w:val="27BDBE"/>
          <w:sz w:val="32"/>
          <w:szCs w:val="32"/>
        </w:rPr>
        <w:t xml:space="preserve">Gas interconnector </w:t>
      </w:r>
    </w:p>
    <w:p w14:paraId="47FA9644" w14:textId="77777777" w:rsidR="0058552C" w:rsidRPr="00D72D58" w:rsidRDefault="0058552C" w:rsidP="00282F70">
      <w:pPr>
        <w:spacing w:line="288" w:lineRule="auto"/>
        <w:jc w:val="left"/>
        <w:rPr>
          <w:rFonts w:ascii="Arial Bold" w:hAnsi="Arial Bold" w:cs="Arial"/>
          <w:b/>
          <w:bCs/>
          <w:color w:val="27BDBE"/>
          <w:sz w:val="32"/>
          <w:szCs w:val="32"/>
        </w:rPr>
      </w:pPr>
      <w:r w:rsidRPr="00D72D58">
        <w:rPr>
          <w:rFonts w:ascii="Arial Bold" w:hAnsi="Arial Bold" w:cs="Arial"/>
          <w:b/>
          <w:bCs/>
          <w:color w:val="27BDBE"/>
          <w:sz w:val="32"/>
          <w:szCs w:val="32"/>
        </w:rPr>
        <w:t>North Macedonia - Greece</w:t>
      </w:r>
    </w:p>
    <w:p w14:paraId="73638145" w14:textId="77777777" w:rsidR="0058552C" w:rsidRPr="00D72D58" w:rsidRDefault="0058552C" w:rsidP="00282F70">
      <w:pPr>
        <w:spacing w:line="288" w:lineRule="auto"/>
        <w:jc w:val="left"/>
        <w:rPr>
          <w:rFonts w:ascii="Arial Bold" w:hAnsi="Arial Bold" w:cs="Arial"/>
          <w:b/>
          <w:bCs/>
          <w:color w:val="27BDBE"/>
          <w:sz w:val="32"/>
          <w:szCs w:val="32"/>
        </w:rPr>
      </w:pPr>
    </w:p>
    <w:p w14:paraId="4B633AB6" w14:textId="77777777" w:rsidR="0058552C" w:rsidRPr="00D72D58" w:rsidRDefault="0058552C" w:rsidP="00282F70">
      <w:pPr>
        <w:spacing w:line="288" w:lineRule="auto"/>
        <w:jc w:val="left"/>
        <w:rPr>
          <w:rFonts w:ascii="Arial Bold" w:hAnsi="Arial Bold" w:cs="Arial"/>
          <w:b/>
          <w:bCs/>
          <w:color w:val="27BDBE"/>
          <w:sz w:val="32"/>
          <w:szCs w:val="32"/>
        </w:rPr>
      </w:pPr>
      <w:r w:rsidRPr="00D72D58">
        <w:rPr>
          <w:rFonts w:ascii="Arial Bold" w:hAnsi="Arial Bold" w:cs="Arial"/>
          <w:b/>
          <w:bCs/>
          <w:color w:val="27BDBE"/>
          <w:sz w:val="32"/>
          <w:szCs w:val="32"/>
        </w:rPr>
        <w:t xml:space="preserve">CBA, Feasibility Study update, </w:t>
      </w:r>
    </w:p>
    <w:p w14:paraId="38D041B1" w14:textId="77777777" w:rsidR="0058552C" w:rsidRPr="00D72D58" w:rsidRDefault="0058552C" w:rsidP="00282F70">
      <w:pPr>
        <w:spacing w:line="288" w:lineRule="auto"/>
        <w:jc w:val="left"/>
        <w:rPr>
          <w:rFonts w:ascii="Arial Bold" w:hAnsi="Arial Bold" w:cs="Arial"/>
          <w:b/>
          <w:bCs/>
          <w:color w:val="27BDBE"/>
          <w:sz w:val="32"/>
          <w:szCs w:val="32"/>
        </w:rPr>
      </w:pPr>
      <w:r w:rsidRPr="00D72D58">
        <w:rPr>
          <w:rFonts w:ascii="Arial Bold" w:hAnsi="Arial Bold" w:cs="Arial"/>
          <w:b/>
          <w:bCs/>
          <w:color w:val="27BDBE"/>
          <w:sz w:val="32"/>
          <w:szCs w:val="32"/>
        </w:rPr>
        <w:t>Environmental and Social Impact</w:t>
      </w:r>
    </w:p>
    <w:p w14:paraId="2874FA85" w14:textId="77777777" w:rsidR="0058552C" w:rsidRPr="00D72D58" w:rsidRDefault="0058552C" w:rsidP="00282F70">
      <w:pPr>
        <w:spacing w:line="288" w:lineRule="auto"/>
        <w:jc w:val="left"/>
        <w:rPr>
          <w:rFonts w:ascii="Arial Bold" w:hAnsi="Arial Bold" w:cs="Arial"/>
          <w:b/>
          <w:bCs/>
          <w:color w:val="27BDBE"/>
          <w:sz w:val="32"/>
          <w:szCs w:val="32"/>
        </w:rPr>
      </w:pPr>
      <w:r w:rsidRPr="00D72D58">
        <w:rPr>
          <w:rFonts w:ascii="Arial Bold" w:hAnsi="Arial Bold" w:cs="Arial"/>
          <w:b/>
          <w:bCs/>
          <w:color w:val="27BDBE"/>
          <w:sz w:val="32"/>
          <w:szCs w:val="32"/>
        </w:rPr>
        <w:t xml:space="preserve">Assessment, Basic (detailed) Design </w:t>
      </w:r>
    </w:p>
    <w:p w14:paraId="2ABB8447" w14:textId="77777777" w:rsidR="0058552C" w:rsidRPr="00D72D58" w:rsidRDefault="0058552C" w:rsidP="00282F70">
      <w:pPr>
        <w:spacing w:line="288" w:lineRule="auto"/>
        <w:jc w:val="left"/>
        <w:rPr>
          <w:rFonts w:ascii="Arial Bold" w:hAnsi="Arial Bold" w:cs="Arial"/>
          <w:b/>
          <w:bCs/>
          <w:color w:val="27BDBE"/>
          <w:sz w:val="32"/>
          <w:szCs w:val="32"/>
        </w:rPr>
      </w:pPr>
      <w:r w:rsidRPr="00D72D58">
        <w:rPr>
          <w:rFonts w:ascii="Arial Bold" w:hAnsi="Arial Bold" w:cs="Arial"/>
          <w:b/>
          <w:bCs/>
          <w:color w:val="27BDBE"/>
          <w:sz w:val="32"/>
          <w:szCs w:val="32"/>
        </w:rPr>
        <w:t>and Tender Dossier</w:t>
      </w:r>
    </w:p>
    <w:p w14:paraId="76CE67F7" w14:textId="77777777" w:rsidR="0058552C" w:rsidRPr="00D72D58" w:rsidRDefault="0058552C" w:rsidP="00282F70">
      <w:pPr>
        <w:spacing w:line="288" w:lineRule="auto"/>
        <w:jc w:val="left"/>
        <w:rPr>
          <w:rFonts w:ascii="Arial Bold" w:hAnsi="Arial Bold" w:cs="Arial"/>
          <w:b/>
          <w:bCs/>
          <w:color w:val="27BDBE"/>
          <w:sz w:val="32"/>
          <w:szCs w:val="32"/>
        </w:rPr>
      </w:pPr>
    </w:p>
    <w:p w14:paraId="6833033F" w14:textId="584E9DDB" w:rsidR="0058552C" w:rsidRDefault="00BF0903" w:rsidP="00282F70">
      <w:pPr>
        <w:jc w:val="left"/>
        <w:rPr>
          <w:rFonts w:ascii="Arial Bold" w:hAnsi="Arial Bold" w:cs="Arial"/>
          <w:b/>
          <w:bCs/>
          <w:color w:val="27BDBE"/>
          <w:sz w:val="32"/>
          <w:szCs w:val="32"/>
        </w:rPr>
      </w:pPr>
      <w:r w:rsidRPr="00BF0903">
        <w:rPr>
          <w:rFonts w:ascii="Arial Bold" w:hAnsi="Arial Bold" w:cs="Arial"/>
          <w:b/>
          <w:bCs/>
          <w:color w:val="27BDBE"/>
          <w:sz w:val="32"/>
          <w:szCs w:val="32"/>
        </w:rPr>
        <w:t>Supplementary ESIA Report</w:t>
      </w:r>
    </w:p>
    <w:p w14:paraId="11287A93" w14:textId="77777777" w:rsidR="00BF0903" w:rsidRDefault="00BF0903" w:rsidP="00282F70">
      <w:pPr>
        <w:spacing w:line="252" w:lineRule="auto"/>
        <w:jc w:val="left"/>
        <w:rPr>
          <w:rFonts w:ascii="Arial Bold" w:eastAsiaTheme="minorHAnsi" w:hAnsi="Arial Bold" w:cs="Arial"/>
          <w:b/>
          <w:bCs/>
          <w:color w:val="27BDBE"/>
          <w:sz w:val="32"/>
          <w:szCs w:val="32"/>
        </w:rPr>
      </w:pPr>
    </w:p>
    <w:p w14:paraId="5BCEB940" w14:textId="260EEF86" w:rsidR="0058552C" w:rsidRDefault="0058552C" w:rsidP="00282F70">
      <w:pPr>
        <w:spacing w:line="252" w:lineRule="auto"/>
        <w:jc w:val="left"/>
        <w:rPr>
          <w:rFonts w:ascii="Arial Bold" w:hAnsi="Arial Bold" w:cs="Arial"/>
          <w:b/>
          <w:bCs/>
          <w:color w:val="27BDBE"/>
          <w:sz w:val="32"/>
          <w:szCs w:val="32"/>
          <w:lang w:val="en-AU"/>
        </w:rPr>
      </w:pPr>
      <w:r w:rsidRPr="0058552C">
        <w:rPr>
          <w:rFonts w:ascii="Arial Bold" w:eastAsiaTheme="minorHAnsi" w:hAnsi="Arial Bold" w:cs="Arial"/>
          <w:b/>
          <w:bCs/>
          <w:color w:val="27BDBE"/>
          <w:sz w:val="32"/>
          <w:szCs w:val="32"/>
        </w:rPr>
        <w:t>Appendix to</w:t>
      </w:r>
      <w:r w:rsidR="009471CD">
        <w:rPr>
          <w:rFonts w:ascii="Arial Bold" w:eastAsiaTheme="minorHAnsi" w:hAnsi="Arial Bold" w:cs="Arial"/>
          <w:b/>
          <w:bCs/>
          <w:color w:val="27BDBE"/>
          <w:sz w:val="32"/>
          <w:szCs w:val="32"/>
        </w:rPr>
        <w:t xml:space="preserve"> </w:t>
      </w:r>
      <w:r w:rsidR="009471CD">
        <w:rPr>
          <w:rFonts w:ascii="Arial Bold" w:hAnsi="Arial Bold" w:cs="Arial"/>
          <w:b/>
          <w:bCs/>
          <w:color w:val="27BDBE"/>
          <w:sz w:val="32"/>
          <w:szCs w:val="32"/>
          <w:lang w:val="en-AU"/>
        </w:rPr>
        <w:t>Supplementary Environmental and Social Assessment</w:t>
      </w:r>
    </w:p>
    <w:p w14:paraId="2607B78E" w14:textId="77777777" w:rsidR="009471CD" w:rsidRPr="0058552C" w:rsidRDefault="009471CD" w:rsidP="00282F70">
      <w:pPr>
        <w:spacing w:line="252" w:lineRule="auto"/>
        <w:jc w:val="left"/>
        <w:rPr>
          <w:rFonts w:ascii="Arial Bold" w:eastAsiaTheme="minorHAnsi" w:hAnsi="Arial Bold" w:cs="Arial"/>
          <w:b/>
          <w:bCs/>
          <w:color w:val="27BDBE"/>
          <w:sz w:val="32"/>
          <w:szCs w:val="32"/>
        </w:rPr>
      </w:pPr>
    </w:p>
    <w:p w14:paraId="24A5C4A9" w14:textId="183F0BAF" w:rsidR="0058552C" w:rsidRPr="0058552C" w:rsidRDefault="009471CD" w:rsidP="00282F70">
      <w:pPr>
        <w:spacing w:line="252" w:lineRule="auto"/>
        <w:jc w:val="left"/>
        <w:rPr>
          <w:rFonts w:ascii="Arial Bold" w:eastAsiaTheme="minorHAnsi" w:hAnsi="Arial Bold" w:cs="Arial"/>
          <w:b/>
          <w:bCs/>
          <w:color w:val="27BDBE"/>
          <w:sz w:val="32"/>
          <w:szCs w:val="32"/>
        </w:rPr>
      </w:pPr>
      <w:r w:rsidRPr="009471CD">
        <w:rPr>
          <w:rFonts w:ascii="Arial Bold" w:eastAsiaTheme="minorHAnsi" w:hAnsi="Arial Bold" w:cs="Arial"/>
          <w:b/>
          <w:bCs/>
          <w:color w:val="27BDBE"/>
          <w:sz w:val="32"/>
          <w:szCs w:val="32"/>
        </w:rPr>
        <w:t>Photographs</w:t>
      </w:r>
      <w:r w:rsidR="00AF6CB2">
        <w:rPr>
          <w:rFonts w:ascii="Arial Bold" w:eastAsiaTheme="minorHAnsi" w:hAnsi="Arial Bold" w:cs="Arial"/>
          <w:b/>
          <w:bCs/>
          <w:color w:val="27BDBE"/>
          <w:sz w:val="32"/>
          <w:szCs w:val="32"/>
        </w:rPr>
        <w:t>, Participation Lists</w:t>
      </w:r>
      <w:r w:rsidRPr="009471CD">
        <w:rPr>
          <w:rFonts w:ascii="Arial Bold" w:eastAsiaTheme="minorHAnsi" w:hAnsi="Arial Bold" w:cs="Arial"/>
          <w:b/>
          <w:bCs/>
          <w:color w:val="27BDBE"/>
          <w:sz w:val="32"/>
          <w:szCs w:val="32"/>
        </w:rPr>
        <w:t xml:space="preserve"> </w:t>
      </w:r>
      <w:r w:rsidR="00AF6CB2">
        <w:rPr>
          <w:rFonts w:ascii="Arial Bold" w:eastAsiaTheme="minorHAnsi" w:hAnsi="Arial Bold" w:cs="Arial"/>
          <w:b/>
          <w:bCs/>
          <w:color w:val="27BDBE"/>
          <w:sz w:val="32"/>
          <w:szCs w:val="32"/>
        </w:rPr>
        <w:t xml:space="preserve">and MoM </w:t>
      </w:r>
      <w:r w:rsidRPr="009471CD">
        <w:rPr>
          <w:rFonts w:ascii="Arial Bold" w:eastAsiaTheme="minorHAnsi" w:hAnsi="Arial Bold" w:cs="Arial"/>
          <w:b/>
          <w:bCs/>
          <w:color w:val="27BDBE"/>
          <w:sz w:val="32"/>
          <w:szCs w:val="32"/>
        </w:rPr>
        <w:t xml:space="preserve">from </w:t>
      </w:r>
      <w:r>
        <w:rPr>
          <w:rFonts w:ascii="Arial Bold" w:eastAsiaTheme="minorHAnsi" w:hAnsi="Arial Bold" w:cs="Arial"/>
          <w:b/>
          <w:bCs/>
          <w:color w:val="27BDBE"/>
          <w:sz w:val="32"/>
          <w:szCs w:val="32"/>
        </w:rPr>
        <w:t>S</w:t>
      </w:r>
      <w:r w:rsidRPr="009471CD">
        <w:rPr>
          <w:rFonts w:ascii="Arial Bold" w:eastAsiaTheme="minorHAnsi" w:hAnsi="Arial Bold" w:cs="Arial"/>
          <w:b/>
          <w:bCs/>
          <w:color w:val="27BDBE"/>
          <w:sz w:val="32"/>
          <w:szCs w:val="32"/>
        </w:rPr>
        <w:t xml:space="preserve">takeholder </w:t>
      </w:r>
      <w:r>
        <w:rPr>
          <w:rFonts w:ascii="Arial Bold" w:eastAsiaTheme="minorHAnsi" w:hAnsi="Arial Bold" w:cs="Arial"/>
          <w:b/>
          <w:bCs/>
          <w:color w:val="27BDBE"/>
          <w:sz w:val="32"/>
          <w:szCs w:val="32"/>
        </w:rPr>
        <w:t>M</w:t>
      </w:r>
      <w:r w:rsidRPr="009471CD">
        <w:rPr>
          <w:rFonts w:ascii="Arial Bold" w:eastAsiaTheme="minorHAnsi" w:hAnsi="Arial Bold" w:cs="Arial"/>
          <w:b/>
          <w:bCs/>
          <w:color w:val="27BDBE"/>
          <w:sz w:val="32"/>
          <w:szCs w:val="32"/>
        </w:rPr>
        <w:t>eetings</w:t>
      </w:r>
    </w:p>
    <w:p w14:paraId="1DF82F83" w14:textId="4B148F8A" w:rsidR="0058552C" w:rsidRDefault="0058552C" w:rsidP="0058552C">
      <w:pPr>
        <w:rPr>
          <w:rFonts w:ascii="Arial Bold" w:hAnsi="Arial Bold" w:cs="Arial"/>
          <w:b/>
          <w:bCs/>
          <w:color w:val="27BDBE"/>
          <w:sz w:val="32"/>
          <w:szCs w:val="32"/>
        </w:rPr>
      </w:pPr>
    </w:p>
    <w:p w14:paraId="5A9D2C10" w14:textId="77777777" w:rsidR="00BF0903" w:rsidRPr="00D72D58" w:rsidRDefault="00BF0903" w:rsidP="0058552C">
      <w:pPr>
        <w:rPr>
          <w:rFonts w:ascii="Arial Bold" w:hAnsi="Arial Bold" w:cs="Arial"/>
          <w:b/>
          <w:bCs/>
          <w:color w:val="27BDBE"/>
          <w:sz w:val="32"/>
          <w:szCs w:val="32"/>
        </w:rPr>
      </w:pPr>
    </w:p>
    <w:p w14:paraId="2BA1DDC1" w14:textId="77777777" w:rsidR="007570C7" w:rsidRDefault="007570C7" w:rsidP="0058552C">
      <w:pPr>
        <w:rPr>
          <w:rFonts w:ascii="Arial Bold" w:hAnsi="Arial Bold" w:cs="Arial"/>
          <w:b/>
          <w:bCs/>
          <w:color w:val="27BDBE"/>
        </w:rPr>
      </w:pPr>
    </w:p>
    <w:p w14:paraId="55437EEB" w14:textId="2C7151A7" w:rsidR="0058552C" w:rsidRPr="00D72D58" w:rsidRDefault="009471CD" w:rsidP="00282F70">
      <w:pPr>
        <w:jc w:val="left"/>
        <w:rPr>
          <w:rFonts w:ascii="Arial Bold" w:hAnsi="Arial Bold"/>
          <w:color w:val="27BDBE"/>
        </w:rPr>
      </w:pPr>
      <w:r>
        <w:rPr>
          <w:rFonts w:ascii="Arial Bold" w:hAnsi="Arial Bold" w:cs="Arial"/>
          <w:b/>
          <w:bCs/>
          <w:color w:val="27BDBE"/>
        </w:rPr>
        <w:t>August</w:t>
      </w:r>
      <w:r w:rsidR="0058552C" w:rsidRPr="00D72D58">
        <w:rPr>
          <w:rFonts w:ascii="Arial Bold" w:hAnsi="Arial Bold" w:cs="Arial"/>
          <w:b/>
          <w:bCs/>
          <w:color w:val="27BDBE"/>
        </w:rPr>
        <w:t xml:space="preserve"> 2022</w:t>
      </w:r>
    </w:p>
    <w:p w14:paraId="1F5B069D" w14:textId="77777777" w:rsidR="0058552C" w:rsidRPr="00D72D58" w:rsidRDefault="0058552C" w:rsidP="0058552C">
      <w:pPr>
        <w:spacing w:line="360" w:lineRule="auto"/>
        <w:jc w:val="right"/>
        <w:rPr>
          <w:rFonts w:cs="Arial"/>
          <w:b/>
          <w:iCs/>
          <w:color w:val="2F5496" w:themeColor="accent5" w:themeShade="BF"/>
          <w:sz w:val="28"/>
          <w:szCs w:val="28"/>
        </w:rPr>
      </w:pPr>
    </w:p>
    <w:p w14:paraId="637BB31E" w14:textId="77777777" w:rsidR="0058552C" w:rsidRPr="0058552C" w:rsidRDefault="0058552C" w:rsidP="0058552C">
      <w:pPr>
        <w:spacing w:after="160" w:line="252" w:lineRule="auto"/>
        <w:ind w:left="284"/>
        <w:jc w:val="right"/>
        <w:rPr>
          <w:rFonts w:ascii="Arial" w:hAnsi="Arial" w:cs="Arial"/>
        </w:rPr>
        <w:sectPr w:rsidR="0058552C" w:rsidRPr="0058552C" w:rsidSect="007570C7">
          <w:headerReference w:type="default" r:id="rId9"/>
          <w:footerReference w:type="even" r:id="rId10"/>
          <w:footerReference w:type="default" r:id="rId11"/>
          <w:pgSz w:w="11906" w:h="16838" w:code="9"/>
          <w:pgMar w:top="1565" w:right="992" w:bottom="1440" w:left="1440" w:header="992" w:footer="109" w:gutter="0"/>
          <w:cols w:space="720"/>
          <w:docGrid w:linePitch="360"/>
        </w:sectPr>
      </w:pPr>
      <w:r w:rsidRPr="0058552C">
        <w:rPr>
          <w:rFonts w:ascii="Arial" w:eastAsia="Calibri" w:hAnsi="Arial" w:cs="Arial"/>
          <w:b/>
          <w:iCs/>
          <w:color w:val="31849B"/>
          <w:sz w:val="28"/>
          <w:szCs w:val="28"/>
        </w:rPr>
        <w:t>Technical Assistance to connectivity in the Western Balkans</w:t>
      </w:r>
      <w:r w:rsidRPr="0058552C">
        <w:rPr>
          <w:rFonts w:ascii="Arial" w:hAnsi="Arial" w:cs="Arial"/>
          <w:b/>
          <w:iCs/>
          <w:color w:val="2F5496" w:themeColor="accent5" w:themeShade="BF"/>
          <w:sz w:val="28"/>
          <w:szCs w:val="28"/>
        </w:rPr>
        <w:t xml:space="preserve"> </w:t>
      </w:r>
      <w:r w:rsidRPr="0058552C">
        <w:rPr>
          <w:rFonts w:ascii="Arial" w:eastAsia="Calibri" w:hAnsi="Arial" w:cs="Arial"/>
          <w:b/>
          <w:color w:val="31849B"/>
          <w:sz w:val="28"/>
          <w:szCs w:val="28"/>
        </w:rPr>
        <w:t>EuropeAid/137850/IH/SER/MULT</w:t>
      </w:r>
    </w:p>
    <w:p w14:paraId="19AC764F" w14:textId="6ABF3827" w:rsidR="004B3915" w:rsidRDefault="004B3915" w:rsidP="009471CD">
      <w:pPr>
        <w:pStyle w:val="ListParagraph"/>
        <w:rPr>
          <w:rFonts w:ascii="SkolaSerifCnOffc" w:hAnsi="SkolaSerifCnOffc"/>
          <w:szCs w:val="20"/>
        </w:rPr>
      </w:pPr>
    </w:p>
    <w:p w14:paraId="44DA1087" w14:textId="1D4D8F9F" w:rsidR="009471CD" w:rsidRDefault="001A5B1C" w:rsidP="00282F70">
      <w:pPr>
        <w:pStyle w:val="ListParagraph"/>
        <w:jc w:val="right"/>
        <w:rPr>
          <w:rFonts w:ascii="Arial Bold" w:eastAsiaTheme="minorHAnsi" w:hAnsi="Arial Bold" w:cs="Arial"/>
          <w:b/>
          <w:bCs/>
          <w:color w:val="27BDBE"/>
          <w:sz w:val="32"/>
          <w:szCs w:val="32"/>
        </w:rPr>
      </w:pPr>
      <w:r w:rsidRPr="001A5B1C">
        <w:rPr>
          <w:rFonts w:ascii="Arial Bold" w:eastAsiaTheme="minorHAnsi" w:hAnsi="Arial Bold" w:cs="Arial"/>
          <w:b/>
          <w:bCs/>
          <w:color w:val="27BDBE"/>
          <w:sz w:val="32"/>
          <w:szCs w:val="32"/>
        </w:rPr>
        <w:t>Part A</w:t>
      </w:r>
      <w:r w:rsidR="00731985">
        <w:rPr>
          <w:rFonts w:ascii="Arial Bold" w:eastAsiaTheme="minorHAnsi" w:hAnsi="Arial Bold" w:cs="Arial"/>
          <w:b/>
          <w:bCs/>
          <w:color w:val="27BDBE"/>
          <w:sz w:val="32"/>
          <w:szCs w:val="32"/>
        </w:rPr>
        <w:t>’</w:t>
      </w:r>
      <w:r w:rsidRPr="001A5B1C">
        <w:rPr>
          <w:rFonts w:ascii="Arial Bold" w:eastAsiaTheme="minorHAnsi" w:hAnsi="Arial Bold" w:cs="Arial"/>
          <w:b/>
          <w:bCs/>
          <w:color w:val="27BDBE"/>
          <w:sz w:val="32"/>
          <w:szCs w:val="32"/>
        </w:rPr>
        <w:t xml:space="preserve">: Photographs from </w:t>
      </w:r>
      <w:r w:rsidR="00D53445">
        <w:rPr>
          <w:rFonts w:ascii="Arial Bold" w:eastAsiaTheme="minorHAnsi" w:hAnsi="Arial Bold" w:cs="Arial"/>
          <w:b/>
          <w:bCs/>
          <w:color w:val="27BDBE"/>
          <w:sz w:val="32"/>
          <w:szCs w:val="32"/>
        </w:rPr>
        <w:t>S</w:t>
      </w:r>
      <w:r w:rsidRPr="001A5B1C">
        <w:rPr>
          <w:rFonts w:ascii="Arial Bold" w:eastAsiaTheme="minorHAnsi" w:hAnsi="Arial Bold" w:cs="Arial"/>
          <w:b/>
          <w:bCs/>
          <w:color w:val="27BDBE"/>
          <w:sz w:val="32"/>
          <w:szCs w:val="32"/>
        </w:rPr>
        <w:t xml:space="preserve">takeholder </w:t>
      </w:r>
      <w:r w:rsidR="00D53445">
        <w:rPr>
          <w:rFonts w:ascii="Arial Bold" w:eastAsiaTheme="minorHAnsi" w:hAnsi="Arial Bold" w:cs="Arial"/>
          <w:b/>
          <w:bCs/>
          <w:color w:val="27BDBE"/>
          <w:sz w:val="32"/>
          <w:szCs w:val="32"/>
        </w:rPr>
        <w:t>M</w:t>
      </w:r>
      <w:r w:rsidRPr="001A5B1C">
        <w:rPr>
          <w:rFonts w:ascii="Arial Bold" w:eastAsiaTheme="minorHAnsi" w:hAnsi="Arial Bold" w:cs="Arial"/>
          <w:b/>
          <w:bCs/>
          <w:color w:val="27BDBE"/>
          <w:sz w:val="32"/>
          <w:szCs w:val="32"/>
        </w:rPr>
        <w:t>eetings</w:t>
      </w:r>
    </w:p>
    <w:p w14:paraId="3919F67F" w14:textId="34123B2E" w:rsidR="001A5B1C" w:rsidRDefault="001A5B1C" w:rsidP="009471CD">
      <w:pPr>
        <w:pStyle w:val="ListParagraph"/>
        <w:rPr>
          <w:rFonts w:ascii="Arial Bold" w:eastAsiaTheme="minorHAnsi" w:hAnsi="Arial Bold" w:cs="Arial"/>
          <w:b/>
          <w:bCs/>
          <w:color w:val="27BDBE"/>
          <w:sz w:val="32"/>
          <w:szCs w:val="32"/>
        </w:rPr>
      </w:pPr>
    </w:p>
    <w:p w14:paraId="3A7533C5" w14:textId="3D4FE129" w:rsidR="001A5B1C" w:rsidRDefault="001A5B1C">
      <w:pPr>
        <w:rPr>
          <w:rFonts w:ascii="Arial Bold" w:eastAsiaTheme="minorHAnsi" w:hAnsi="Arial Bold" w:cs="Arial"/>
          <w:b/>
          <w:bCs/>
          <w:color w:val="27BDBE"/>
          <w:sz w:val="32"/>
          <w:szCs w:val="32"/>
        </w:rPr>
      </w:pPr>
      <w:r>
        <w:rPr>
          <w:rFonts w:ascii="Arial Bold" w:eastAsiaTheme="minorHAnsi" w:hAnsi="Arial Bold" w:cs="Arial"/>
          <w:b/>
          <w:bCs/>
          <w:color w:val="27BDBE"/>
          <w:sz w:val="32"/>
          <w:szCs w:val="32"/>
        </w:rPr>
        <w:br w:type="page"/>
      </w:r>
    </w:p>
    <w:tbl>
      <w:tblPr>
        <w:tblStyle w:val="TableGrid"/>
        <w:tblW w:w="0" w:type="auto"/>
        <w:tblInd w:w="72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2876"/>
      </w:tblGrid>
      <w:tr w:rsidR="00D53445" w:rsidRPr="00D53445" w14:paraId="6ECCA1E7" w14:textId="77777777" w:rsidTr="00BA6B2A">
        <w:trPr>
          <w:trHeight w:val="4193"/>
        </w:trPr>
        <w:tc>
          <w:tcPr>
            <w:tcW w:w="5420" w:type="dxa"/>
            <w:tcBorders>
              <w:bottom w:val="single" w:sz="4" w:space="0" w:color="auto"/>
            </w:tcBorders>
          </w:tcPr>
          <w:p w14:paraId="364ADF24" w14:textId="41283716" w:rsidR="00D53445" w:rsidRPr="00D53445" w:rsidRDefault="00D53445" w:rsidP="009471CD">
            <w:pPr>
              <w:pStyle w:val="ListParagraph"/>
              <w:ind w:left="0"/>
              <w:rPr>
                <w:rFonts w:ascii="Arial Bold" w:eastAsiaTheme="minorHAnsi" w:hAnsi="Arial Bold" w:cs="Arial"/>
                <w:b/>
                <w:bCs/>
                <w:color w:val="27BDBE"/>
                <w:sz w:val="10"/>
                <w:szCs w:val="10"/>
              </w:rPr>
            </w:pPr>
            <w:r w:rsidRPr="00D53445">
              <w:rPr>
                <w:rFonts w:ascii="Arial Bold" w:eastAsiaTheme="minorHAnsi" w:hAnsi="Arial Bold" w:cs="Arial"/>
                <w:b/>
                <w:bCs/>
                <w:noProof/>
                <w:color w:val="27BDBE"/>
                <w:sz w:val="10"/>
                <w:szCs w:val="10"/>
              </w:rPr>
              <w:lastRenderedPageBreak/>
              <w:drawing>
                <wp:anchor distT="0" distB="0" distL="114300" distR="114300" simplePos="0" relativeHeight="251807744" behindDoc="1" locked="0" layoutInCell="1" allowOverlap="1" wp14:anchorId="3ED625DA" wp14:editId="36F493E7">
                  <wp:simplePos x="0" y="0"/>
                  <wp:positionH relativeFrom="column">
                    <wp:posOffset>-635</wp:posOffset>
                  </wp:positionH>
                  <wp:positionV relativeFrom="paragraph">
                    <wp:posOffset>123825</wp:posOffset>
                  </wp:positionV>
                  <wp:extent cx="3304540" cy="2483485"/>
                  <wp:effectExtent l="0" t="0" r="0" b="571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3304540" cy="2483485"/>
                          </a:xfrm>
                          <a:prstGeom prst="rect">
                            <a:avLst/>
                          </a:prstGeom>
                        </pic:spPr>
                      </pic:pic>
                    </a:graphicData>
                  </a:graphic>
                  <wp14:sizeRelH relativeFrom="page">
                    <wp14:pctWidth>0</wp14:pctWidth>
                  </wp14:sizeRelH>
                  <wp14:sizeRelV relativeFrom="page">
                    <wp14:pctHeight>0</wp14:pctHeight>
                  </wp14:sizeRelV>
                </wp:anchor>
              </w:drawing>
            </w:r>
          </w:p>
        </w:tc>
        <w:tc>
          <w:tcPr>
            <w:tcW w:w="2876" w:type="dxa"/>
            <w:tcBorders>
              <w:bottom w:val="single" w:sz="4" w:space="0" w:color="auto"/>
            </w:tcBorders>
            <w:vAlign w:val="bottom"/>
          </w:tcPr>
          <w:p w14:paraId="1AA0162F" w14:textId="77777777" w:rsidR="00AA4B3B" w:rsidRPr="00323E22" w:rsidRDefault="00D53445" w:rsidP="00BA6B2A">
            <w:pPr>
              <w:jc w:val="right"/>
              <w:rPr>
                <w:rFonts w:eastAsiaTheme="minorHAnsi" w:cstheme="majorHAnsi"/>
                <w:sz w:val="18"/>
                <w:szCs w:val="18"/>
              </w:rPr>
            </w:pPr>
            <w:proofErr w:type="spellStart"/>
            <w:r w:rsidRPr="00323E22">
              <w:rPr>
                <w:rFonts w:eastAsiaTheme="minorHAnsi" w:cstheme="majorHAnsi"/>
                <w:sz w:val="18"/>
                <w:szCs w:val="18"/>
              </w:rPr>
              <w:t>Leaflet</w:t>
            </w:r>
            <w:proofErr w:type="spellEnd"/>
            <w:r w:rsidRPr="00323E22">
              <w:rPr>
                <w:rFonts w:eastAsiaTheme="minorHAnsi" w:cstheme="majorHAnsi"/>
                <w:sz w:val="18"/>
                <w:szCs w:val="18"/>
              </w:rPr>
              <w:t xml:space="preserve"> </w:t>
            </w:r>
            <w:proofErr w:type="spellStart"/>
            <w:r w:rsidRPr="00323E22">
              <w:rPr>
                <w:rFonts w:eastAsiaTheme="minorHAnsi" w:cstheme="majorHAnsi"/>
                <w:sz w:val="18"/>
                <w:szCs w:val="18"/>
              </w:rPr>
              <w:t>board</w:t>
            </w:r>
            <w:proofErr w:type="spellEnd"/>
            <w:r w:rsidRPr="00323E22">
              <w:rPr>
                <w:rFonts w:eastAsiaTheme="minorHAnsi" w:cstheme="majorHAnsi"/>
                <w:sz w:val="18"/>
                <w:szCs w:val="18"/>
              </w:rPr>
              <w:t xml:space="preserve"> </w:t>
            </w:r>
          </w:p>
          <w:p w14:paraId="715F4450" w14:textId="11D10456" w:rsidR="00D53445" w:rsidRPr="00323E22" w:rsidRDefault="00D53445" w:rsidP="00BA6B2A">
            <w:pPr>
              <w:jc w:val="right"/>
              <w:rPr>
                <w:rFonts w:eastAsiaTheme="minorHAnsi" w:cstheme="majorHAnsi"/>
                <w:sz w:val="18"/>
                <w:szCs w:val="18"/>
              </w:rPr>
            </w:pPr>
            <w:proofErr w:type="spellStart"/>
            <w:r w:rsidRPr="00323E22">
              <w:rPr>
                <w:rFonts w:eastAsiaTheme="minorHAnsi" w:cstheme="majorHAnsi"/>
                <w:sz w:val="18"/>
                <w:szCs w:val="18"/>
              </w:rPr>
              <w:t>Gevgelija</w:t>
            </w:r>
            <w:proofErr w:type="spellEnd"/>
            <w:r w:rsidRPr="00323E22">
              <w:rPr>
                <w:rFonts w:eastAsiaTheme="minorHAnsi" w:cstheme="majorHAnsi"/>
                <w:sz w:val="18"/>
                <w:szCs w:val="18"/>
              </w:rPr>
              <w:t xml:space="preserve"> </w:t>
            </w:r>
            <w:proofErr w:type="spellStart"/>
            <w:r w:rsidRPr="00323E22">
              <w:rPr>
                <w:rFonts w:eastAsiaTheme="minorHAnsi" w:cstheme="majorHAnsi"/>
                <w:sz w:val="18"/>
                <w:szCs w:val="18"/>
              </w:rPr>
              <w:t>Municipality</w:t>
            </w:r>
            <w:proofErr w:type="spellEnd"/>
            <w:r w:rsidRPr="00323E22">
              <w:rPr>
                <w:rFonts w:eastAsiaTheme="minorHAnsi" w:cstheme="majorHAnsi"/>
                <w:sz w:val="18"/>
                <w:szCs w:val="18"/>
              </w:rPr>
              <w:t xml:space="preserve"> 1</w:t>
            </w:r>
          </w:p>
        </w:tc>
      </w:tr>
      <w:tr w:rsidR="00D53445" w:rsidRPr="00D53445" w14:paraId="6E294C03" w14:textId="77777777" w:rsidTr="00BA6B2A">
        <w:tc>
          <w:tcPr>
            <w:tcW w:w="5420" w:type="dxa"/>
            <w:tcBorders>
              <w:top w:val="single" w:sz="4" w:space="0" w:color="auto"/>
              <w:bottom w:val="single" w:sz="4" w:space="0" w:color="auto"/>
            </w:tcBorders>
          </w:tcPr>
          <w:p w14:paraId="3B6C0A0A" w14:textId="32A30A56" w:rsidR="00D53445" w:rsidRPr="00D53445" w:rsidRDefault="00D53445" w:rsidP="009471CD">
            <w:pPr>
              <w:pStyle w:val="ListParagraph"/>
              <w:ind w:left="0"/>
              <w:rPr>
                <w:rFonts w:ascii="Arial Bold" w:eastAsiaTheme="minorHAnsi" w:hAnsi="Arial Bold" w:cs="Arial"/>
                <w:b/>
                <w:bCs/>
                <w:color w:val="27BDBE"/>
                <w:sz w:val="10"/>
                <w:szCs w:val="10"/>
              </w:rPr>
            </w:pPr>
            <w:r w:rsidRPr="00D53445">
              <w:rPr>
                <w:rFonts w:ascii="Arial Bold" w:eastAsiaTheme="minorHAnsi" w:hAnsi="Arial Bold" w:cs="Arial"/>
                <w:b/>
                <w:bCs/>
                <w:noProof/>
                <w:color w:val="27BDBE"/>
                <w:sz w:val="10"/>
                <w:szCs w:val="10"/>
              </w:rPr>
              <w:drawing>
                <wp:anchor distT="0" distB="0" distL="114300" distR="114300" simplePos="0" relativeHeight="251809792" behindDoc="0" locked="0" layoutInCell="1" allowOverlap="1" wp14:anchorId="33D04D79" wp14:editId="66A4549A">
                  <wp:simplePos x="0" y="0"/>
                  <wp:positionH relativeFrom="column">
                    <wp:posOffset>-635</wp:posOffset>
                  </wp:positionH>
                  <wp:positionV relativeFrom="paragraph">
                    <wp:posOffset>55472</wp:posOffset>
                  </wp:positionV>
                  <wp:extent cx="3304540" cy="2483485"/>
                  <wp:effectExtent l="0" t="0" r="0" b="571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3304540" cy="2483485"/>
                          </a:xfrm>
                          <a:prstGeom prst="rect">
                            <a:avLst/>
                          </a:prstGeom>
                        </pic:spPr>
                      </pic:pic>
                    </a:graphicData>
                  </a:graphic>
                  <wp14:sizeRelH relativeFrom="page">
                    <wp14:pctWidth>0</wp14:pctWidth>
                  </wp14:sizeRelH>
                  <wp14:sizeRelV relativeFrom="page">
                    <wp14:pctHeight>0</wp14:pctHeight>
                  </wp14:sizeRelV>
                </wp:anchor>
              </w:drawing>
            </w:r>
          </w:p>
        </w:tc>
        <w:tc>
          <w:tcPr>
            <w:tcW w:w="2876" w:type="dxa"/>
            <w:tcBorders>
              <w:top w:val="single" w:sz="4" w:space="0" w:color="auto"/>
              <w:bottom w:val="single" w:sz="4" w:space="0" w:color="auto"/>
            </w:tcBorders>
            <w:vAlign w:val="bottom"/>
          </w:tcPr>
          <w:p w14:paraId="64C4189D" w14:textId="77777777" w:rsidR="00AA4B3B" w:rsidRPr="00323E22" w:rsidRDefault="00D53445" w:rsidP="00BA6B2A">
            <w:pPr>
              <w:jc w:val="right"/>
              <w:rPr>
                <w:rFonts w:eastAsiaTheme="minorHAnsi" w:cstheme="majorHAnsi"/>
                <w:sz w:val="18"/>
                <w:szCs w:val="18"/>
              </w:rPr>
            </w:pPr>
            <w:proofErr w:type="spellStart"/>
            <w:r w:rsidRPr="00323E22">
              <w:rPr>
                <w:rFonts w:eastAsiaTheme="minorHAnsi" w:cstheme="majorHAnsi"/>
                <w:sz w:val="18"/>
                <w:szCs w:val="18"/>
              </w:rPr>
              <w:t>Leaflet</w:t>
            </w:r>
            <w:proofErr w:type="spellEnd"/>
            <w:r w:rsidRPr="00323E22">
              <w:rPr>
                <w:rFonts w:eastAsiaTheme="minorHAnsi" w:cstheme="majorHAnsi"/>
                <w:sz w:val="18"/>
                <w:szCs w:val="18"/>
              </w:rPr>
              <w:t xml:space="preserve"> </w:t>
            </w:r>
            <w:proofErr w:type="spellStart"/>
            <w:r w:rsidRPr="00323E22">
              <w:rPr>
                <w:rFonts w:eastAsiaTheme="minorHAnsi" w:cstheme="majorHAnsi"/>
                <w:sz w:val="18"/>
                <w:szCs w:val="18"/>
              </w:rPr>
              <w:t>board</w:t>
            </w:r>
            <w:proofErr w:type="spellEnd"/>
            <w:r w:rsidRPr="00323E22">
              <w:rPr>
                <w:rFonts w:eastAsiaTheme="minorHAnsi" w:cstheme="majorHAnsi"/>
                <w:sz w:val="18"/>
                <w:szCs w:val="18"/>
              </w:rPr>
              <w:t xml:space="preserve"> </w:t>
            </w:r>
          </w:p>
          <w:p w14:paraId="3AC9E37F" w14:textId="0A7FD2BB" w:rsidR="00D53445" w:rsidRPr="00D53445" w:rsidRDefault="00D53445" w:rsidP="00BA6B2A">
            <w:pPr>
              <w:jc w:val="right"/>
              <w:rPr>
                <w:rFonts w:eastAsiaTheme="minorHAnsi" w:cstheme="majorHAnsi"/>
              </w:rPr>
            </w:pPr>
            <w:proofErr w:type="spellStart"/>
            <w:r w:rsidRPr="00323E22">
              <w:rPr>
                <w:rFonts w:eastAsiaTheme="minorHAnsi" w:cstheme="majorHAnsi"/>
                <w:sz w:val="18"/>
                <w:szCs w:val="18"/>
              </w:rPr>
              <w:t>Gevgelija</w:t>
            </w:r>
            <w:proofErr w:type="spellEnd"/>
            <w:r w:rsidRPr="00323E22">
              <w:rPr>
                <w:rFonts w:eastAsiaTheme="minorHAnsi" w:cstheme="majorHAnsi"/>
                <w:sz w:val="18"/>
                <w:szCs w:val="18"/>
              </w:rPr>
              <w:t xml:space="preserve"> </w:t>
            </w:r>
            <w:proofErr w:type="spellStart"/>
            <w:r w:rsidRPr="00323E22">
              <w:rPr>
                <w:rFonts w:eastAsiaTheme="minorHAnsi" w:cstheme="majorHAnsi"/>
                <w:sz w:val="18"/>
                <w:szCs w:val="18"/>
              </w:rPr>
              <w:t>Municipality</w:t>
            </w:r>
            <w:proofErr w:type="spellEnd"/>
            <w:r w:rsidRPr="00323E22">
              <w:rPr>
                <w:rFonts w:eastAsiaTheme="minorHAnsi" w:cstheme="majorHAnsi"/>
                <w:sz w:val="18"/>
                <w:szCs w:val="18"/>
              </w:rPr>
              <w:t xml:space="preserve"> 2</w:t>
            </w:r>
          </w:p>
        </w:tc>
      </w:tr>
      <w:tr w:rsidR="00D53445" w:rsidRPr="00D53445" w14:paraId="1DFDF547" w14:textId="77777777" w:rsidTr="00BA6B2A">
        <w:tc>
          <w:tcPr>
            <w:tcW w:w="5420" w:type="dxa"/>
            <w:tcBorders>
              <w:top w:val="single" w:sz="4" w:space="0" w:color="auto"/>
            </w:tcBorders>
          </w:tcPr>
          <w:p w14:paraId="4155F6DE" w14:textId="13A79BF0" w:rsidR="00D53445" w:rsidRPr="00D53445" w:rsidRDefault="00D53445" w:rsidP="009471CD">
            <w:pPr>
              <w:pStyle w:val="ListParagraph"/>
              <w:ind w:left="0"/>
              <w:rPr>
                <w:rFonts w:ascii="Arial Bold" w:eastAsiaTheme="minorHAnsi" w:hAnsi="Arial Bold" w:cs="Arial"/>
                <w:b/>
                <w:bCs/>
                <w:color w:val="27BDBE"/>
                <w:sz w:val="10"/>
                <w:szCs w:val="10"/>
              </w:rPr>
            </w:pPr>
            <w:r w:rsidRPr="00D53445">
              <w:rPr>
                <w:rFonts w:ascii="Arial Bold" w:eastAsiaTheme="minorHAnsi" w:hAnsi="Arial Bold" w:cs="Arial"/>
                <w:b/>
                <w:bCs/>
                <w:noProof/>
                <w:color w:val="27BDBE"/>
                <w:sz w:val="10"/>
                <w:szCs w:val="10"/>
              </w:rPr>
              <w:drawing>
                <wp:anchor distT="0" distB="0" distL="114300" distR="114300" simplePos="0" relativeHeight="251811840" behindDoc="0" locked="0" layoutInCell="1" allowOverlap="1" wp14:anchorId="201612D7" wp14:editId="392B48ED">
                  <wp:simplePos x="0" y="0"/>
                  <wp:positionH relativeFrom="column">
                    <wp:posOffset>-1261</wp:posOffset>
                  </wp:positionH>
                  <wp:positionV relativeFrom="paragraph">
                    <wp:posOffset>72886</wp:posOffset>
                  </wp:positionV>
                  <wp:extent cx="3276000" cy="2484000"/>
                  <wp:effectExtent l="0" t="0" r="635" b="5715"/>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extLst>
                              <a:ext uri="{28A0092B-C50C-407E-A947-70E740481C1C}">
                                <a14:useLocalDpi xmlns:a14="http://schemas.microsoft.com/office/drawing/2010/main" val="0"/>
                              </a:ext>
                            </a:extLst>
                          </a:blip>
                          <a:stretch>
                            <a:fillRect/>
                          </a:stretch>
                        </pic:blipFill>
                        <pic:spPr>
                          <a:xfrm>
                            <a:off x="0" y="0"/>
                            <a:ext cx="3276000" cy="2484000"/>
                          </a:xfrm>
                          <a:prstGeom prst="rect">
                            <a:avLst/>
                          </a:prstGeom>
                        </pic:spPr>
                      </pic:pic>
                    </a:graphicData>
                  </a:graphic>
                  <wp14:sizeRelH relativeFrom="page">
                    <wp14:pctWidth>0</wp14:pctWidth>
                  </wp14:sizeRelH>
                  <wp14:sizeRelV relativeFrom="page">
                    <wp14:pctHeight>0</wp14:pctHeight>
                  </wp14:sizeRelV>
                </wp:anchor>
              </w:drawing>
            </w:r>
          </w:p>
        </w:tc>
        <w:tc>
          <w:tcPr>
            <w:tcW w:w="2876" w:type="dxa"/>
            <w:tcBorders>
              <w:top w:val="single" w:sz="4" w:space="0" w:color="auto"/>
            </w:tcBorders>
            <w:vAlign w:val="bottom"/>
          </w:tcPr>
          <w:p w14:paraId="0AB88A30" w14:textId="77777777" w:rsidR="00323E22" w:rsidRDefault="00BD4D4E" w:rsidP="00AA4B3B">
            <w:pPr>
              <w:jc w:val="right"/>
              <w:rPr>
                <w:rFonts w:eastAsiaTheme="minorHAnsi" w:cstheme="majorHAnsi"/>
                <w:sz w:val="18"/>
                <w:szCs w:val="18"/>
              </w:rPr>
            </w:pPr>
            <w:proofErr w:type="spellStart"/>
            <w:r w:rsidRPr="00323E22">
              <w:rPr>
                <w:rFonts w:eastAsiaTheme="minorHAnsi" w:cstheme="majorHAnsi"/>
                <w:sz w:val="18"/>
                <w:szCs w:val="18"/>
              </w:rPr>
              <w:t>Meeting</w:t>
            </w:r>
            <w:proofErr w:type="spellEnd"/>
            <w:r w:rsidRPr="00323E22">
              <w:rPr>
                <w:rFonts w:eastAsiaTheme="minorHAnsi" w:cstheme="majorHAnsi"/>
                <w:sz w:val="18"/>
                <w:szCs w:val="18"/>
              </w:rPr>
              <w:t xml:space="preserve"> </w:t>
            </w:r>
          </w:p>
          <w:p w14:paraId="19EC6C28" w14:textId="259CF4FB" w:rsidR="00D53445" w:rsidRPr="00323E22" w:rsidRDefault="00AA4B3B" w:rsidP="00323E22">
            <w:pPr>
              <w:jc w:val="right"/>
              <w:rPr>
                <w:rFonts w:eastAsiaTheme="minorHAnsi" w:cstheme="majorHAnsi"/>
                <w:sz w:val="18"/>
                <w:szCs w:val="18"/>
              </w:rPr>
            </w:pPr>
            <w:r w:rsidRPr="00323E22">
              <w:rPr>
                <w:rFonts w:eastAsiaTheme="minorHAnsi" w:cstheme="majorHAnsi"/>
                <w:sz w:val="18"/>
                <w:szCs w:val="18"/>
                <w:lang w:val="en-US"/>
              </w:rPr>
              <w:t>Municipality</w:t>
            </w:r>
            <w:r w:rsidR="00323E22">
              <w:rPr>
                <w:rFonts w:eastAsiaTheme="minorHAnsi" w:cstheme="majorHAnsi"/>
                <w:sz w:val="18"/>
                <w:szCs w:val="18"/>
                <w:lang w:val="en-US"/>
              </w:rPr>
              <w:t xml:space="preserve"> </w:t>
            </w:r>
            <w:proofErr w:type="spellStart"/>
            <w:r w:rsidR="00BD4D4E" w:rsidRPr="00323E22">
              <w:rPr>
                <w:rFonts w:eastAsiaTheme="minorHAnsi" w:cstheme="majorHAnsi"/>
                <w:sz w:val="18"/>
                <w:szCs w:val="18"/>
              </w:rPr>
              <w:t>Demir</w:t>
            </w:r>
            <w:proofErr w:type="spellEnd"/>
            <w:r w:rsidR="00BD4D4E" w:rsidRPr="00323E22">
              <w:rPr>
                <w:rFonts w:eastAsiaTheme="minorHAnsi" w:cstheme="majorHAnsi"/>
                <w:sz w:val="18"/>
                <w:szCs w:val="18"/>
              </w:rPr>
              <w:t xml:space="preserve"> </w:t>
            </w:r>
            <w:proofErr w:type="spellStart"/>
            <w:r w:rsidR="00BD4D4E" w:rsidRPr="00323E22">
              <w:rPr>
                <w:rFonts w:eastAsiaTheme="minorHAnsi" w:cstheme="majorHAnsi"/>
                <w:sz w:val="18"/>
                <w:szCs w:val="18"/>
              </w:rPr>
              <w:t>Kapija</w:t>
            </w:r>
            <w:proofErr w:type="spellEnd"/>
          </w:p>
        </w:tc>
      </w:tr>
    </w:tbl>
    <w:p w14:paraId="57A3AE0E" w14:textId="067B3A31" w:rsidR="001A5B1C" w:rsidRDefault="001A5B1C" w:rsidP="009471CD">
      <w:pPr>
        <w:pStyle w:val="ListParagraph"/>
        <w:rPr>
          <w:rFonts w:ascii="Arial Bold" w:eastAsiaTheme="minorHAnsi" w:hAnsi="Arial Bold" w:cs="Arial"/>
          <w:b/>
          <w:bCs/>
          <w:color w:val="27BDBE"/>
          <w:sz w:val="32"/>
          <w:szCs w:val="32"/>
        </w:rPr>
      </w:pPr>
    </w:p>
    <w:p w14:paraId="02E8D917" w14:textId="77777777" w:rsidR="001A5B1C" w:rsidRDefault="001A5B1C" w:rsidP="009471CD">
      <w:pPr>
        <w:pStyle w:val="ListParagraph"/>
        <w:rPr>
          <w:rFonts w:ascii="Arial Bold" w:eastAsiaTheme="minorHAnsi" w:hAnsi="Arial Bold" w:cs="Arial"/>
          <w:b/>
          <w:bCs/>
          <w:color w:val="27BDBE"/>
          <w:sz w:val="32"/>
          <w:szCs w:val="32"/>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2930"/>
      </w:tblGrid>
      <w:tr w:rsidR="00BA6B2A" w:rsidRPr="00BA6B2A" w14:paraId="650C83FA" w14:textId="77777777" w:rsidTr="00AA4B3B">
        <w:trPr>
          <w:trHeight w:val="3534"/>
        </w:trPr>
        <w:tc>
          <w:tcPr>
            <w:tcW w:w="4508" w:type="dxa"/>
            <w:tcBorders>
              <w:bottom w:val="single" w:sz="4" w:space="0" w:color="auto"/>
            </w:tcBorders>
          </w:tcPr>
          <w:p w14:paraId="5EFEAFC2" w14:textId="05647806" w:rsidR="00BA6B2A" w:rsidRPr="00BA6B2A" w:rsidRDefault="00BA6B2A" w:rsidP="009471CD">
            <w:pPr>
              <w:pStyle w:val="ListParagraph"/>
              <w:ind w:left="0"/>
              <w:rPr>
                <w:rFonts w:ascii="Arial Bold" w:eastAsiaTheme="minorHAnsi" w:hAnsi="Arial Bold" w:cs="Arial"/>
                <w:b/>
                <w:bCs/>
                <w:color w:val="27BDBE"/>
                <w:sz w:val="10"/>
                <w:szCs w:val="10"/>
              </w:rPr>
            </w:pPr>
            <w:r w:rsidRPr="00BA6B2A">
              <w:rPr>
                <w:rFonts w:ascii="Arial Bold" w:eastAsiaTheme="minorHAnsi" w:hAnsi="Arial Bold" w:cs="Arial"/>
                <w:b/>
                <w:bCs/>
                <w:noProof/>
                <w:color w:val="27BDBE"/>
                <w:sz w:val="10"/>
                <w:szCs w:val="10"/>
              </w:rPr>
              <w:lastRenderedPageBreak/>
              <w:drawing>
                <wp:anchor distT="0" distB="0" distL="114300" distR="114300" simplePos="0" relativeHeight="251812864" behindDoc="0" locked="0" layoutInCell="1" allowOverlap="1" wp14:anchorId="7A5D2A3C" wp14:editId="16242621">
                  <wp:simplePos x="0" y="0"/>
                  <wp:positionH relativeFrom="column">
                    <wp:posOffset>1270</wp:posOffset>
                  </wp:positionH>
                  <wp:positionV relativeFrom="paragraph">
                    <wp:posOffset>58723</wp:posOffset>
                  </wp:positionV>
                  <wp:extent cx="3277057" cy="2457974"/>
                  <wp:effectExtent l="0" t="0" r="0" b="635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3277057" cy="2457974"/>
                          </a:xfrm>
                          <a:prstGeom prst="rect">
                            <a:avLst/>
                          </a:prstGeom>
                        </pic:spPr>
                      </pic:pic>
                    </a:graphicData>
                  </a:graphic>
                  <wp14:sizeRelH relativeFrom="page">
                    <wp14:pctWidth>0</wp14:pctWidth>
                  </wp14:sizeRelH>
                  <wp14:sizeRelV relativeFrom="page">
                    <wp14:pctHeight>0</wp14:pctHeight>
                  </wp14:sizeRelV>
                </wp:anchor>
              </w:drawing>
            </w:r>
          </w:p>
        </w:tc>
        <w:tc>
          <w:tcPr>
            <w:tcW w:w="4508" w:type="dxa"/>
            <w:tcBorders>
              <w:bottom w:val="single" w:sz="4" w:space="0" w:color="auto"/>
            </w:tcBorders>
            <w:vAlign w:val="bottom"/>
          </w:tcPr>
          <w:p w14:paraId="6B394BB5" w14:textId="77777777" w:rsidR="00323E22" w:rsidRDefault="00AA4B3B" w:rsidP="00AA4B3B">
            <w:pPr>
              <w:jc w:val="right"/>
              <w:rPr>
                <w:rFonts w:eastAsiaTheme="minorHAnsi" w:cstheme="majorHAnsi"/>
                <w:sz w:val="18"/>
                <w:szCs w:val="18"/>
              </w:rPr>
            </w:pPr>
            <w:proofErr w:type="spellStart"/>
            <w:r w:rsidRPr="00323E22">
              <w:rPr>
                <w:rFonts w:eastAsiaTheme="minorHAnsi" w:cstheme="majorHAnsi"/>
                <w:sz w:val="18"/>
                <w:szCs w:val="18"/>
              </w:rPr>
              <w:t>Meeting</w:t>
            </w:r>
            <w:proofErr w:type="spellEnd"/>
            <w:r w:rsidRPr="00323E22">
              <w:rPr>
                <w:rFonts w:eastAsiaTheme="minorHAnsi" w:cstheme="majorHAnsi"/>
                <w:sz w:val="18"/>
                <w:szCs w:val="18"/>
              </w:rPr>
              <w:t xml:space="preserve"> </w:t>
            </w:r>
          </w:p>
          <w:p w14:paraId="6BA99D82" w14:textId="2299046F" w:rsidR="00BA6B2A" w:rsidRPr="00323E22" w:rsidRDefault="00AA4B3B" w:rsidP="00323E22">
            <w:pPr>
              <w:jc w:val="right"/>
              <w:rPr>
                <w:rFonts w:eastAsiaTheme="minorHAnsi" w:cstheme="majorHAnsi"/>
                <w:sz w:val="18"/>
                <w:szCs w:val="18"/>
              </w:rPr>
            </w:pPr>
            <w:proofErr w:type="spellStart"/>
            <w:r w:rsidRPr="00323E22">
              <w:rPr>
                <w:rFonts w:eastAsiaTheme="minorHAnsi" w:cstheme="majorHAnsi"/>
                <w:sz w:val="18"/>
                <w:szCs w:val="18"/>
              </w:rPr>
              <w:t>Municipality</w:t>
            </w:r>
            <w:proofErr w:type="spellEnd"/>
            <w:r w:rsidRPr="00323E22">
              <w:rPr>
                <w:rFonts w:eastAsiaTheme="minorHAnsi" w:cstheme="majorHAnsi"/>
                <w:sz w:val="18"/>
                <w:szCs w:val="18"/>
              </w:rPr>
              <w:t xml:space="preserve"> </w:t>
            </w:r>
            <w:proofErr w:type="spellStart"/>
            <w:r w:rsidRPr="00323E22">
              <w:rPr>
                <w:rFonts w:eastAsiaTheme="minorHAnsi" w:cstheme="majorHAnsi"/>
                <w:sz w:val="18"/>
                <w:szCs w:val="18"/>
              </w:rPr>
              <w:t>Demir</w:t>
            </w:r>
            <w:proofErr w:type="spellEnd"/>
            <w:r w:rsidRPr="00323E22">
              <w:rPr>
                <w:rFonts w:eastAsiaTheme="minorHAnsi" w:cstheme="majorHAnsi"/>
                <w:sz w:val="18"/>
                <w:szCs w:val="18"/>
              </w:rPr>
              <w:t xml:space="preserve"> </w:t>
            </w:r>
            <w:proofErr w:type="spellStart"/>
            <w:r w:rsidRPr="00323E22">
              <w:rPr>
                <w:rFonts w:eastAsiaTheme="minorHAnsi" w:cstheme="majorHAnsi"/>
                <w:sz w:val="18"/>
                <w:szCs w:val="18"/>
              </w:rPr>
              <w:t>Kapija</w:t>
            </w:r>
            <w:proofErr w:type="spellEnd"/>
          </w:p>
        </w:tc>
      </w:tr>
      <w:tr w:rsidR="00BA6B2A" w:rsidRPr="00BA6B2A" w14:paraId="40084A6C" w14:textId="77777777" w:rsidTr="00AA4B3B">
        <w:tc>
          <w:tcPr>
            <w:tcW w:w="4508" w:type="dxa"/>
            <w:tcBorders>
              <w:top w:val="single" w:sz="4" w:space="0" w:color="auto"/>
              <w:bottom w:val="single" w:sz="4" w:space="0" w:color="auto"/>
            </w:tcBorders>
          </w:tcPr>
          <w:p w14:paraId="2C30027C" w14:textId="745BEF73" w:rsidR="00BA6B2A" w:rsidRPr="00BA6B2A" w:rsidRDefault="00BA6B2A" w:rsidP="009471CD">
            <w:pPr>
              <w:pStyle w:val="ListParagraph"/>
              <w:ind w:left="0"/>
              <w:rPr>
                <w:rFonts w:ascii="Arial Bold" w:eastAsiaTheme="minorHAnsi" w:hAnsi="Arial Bold" w:cs="Arial"/>
                <w:b/>
                <w:bCs/>
                <w:color w:val="27BDBE"/>
                <w:sz w:val="10"/>
                <w:szCs w:val="10"/>
              </w:rPr>
            </w:pPr>
            <w:r w:rsidRPr="00BA6B2A">
              <w:rPr>
                <w:rFonts w:ascii="Arial Bold" w:eastAsiaTheme="minorHAnsi" w:hAnsi="Arial Bold" w:cs="Arial"/>
                <w:b/>
                <w:bCs/>
                <w:noProof/>
                <w:color w:val="27BDBE"/>
                <w:sz w:val="10"/>
                <w:szCs w:val="10"/>
              </w:rPr>
              <w:drawing>
                <wp:anchor distT="0" distB="0" distL="114300" distR="114300" simplePos="0" relativeHeight="251813888" behindDoc="0" locked="0" layoutInCell="1" allowOverlap="1" wp14:anchorId="05FE0997" wp14:editId="22BDD551">
                  <wp:simplePos x="0" y="0"/>
                  <wp:positionH relativeFrom="column">
                    <wp:posOffset>3819</wp:posOffset>
                  </wp:positionH>
                  <wp:positionV relativeFrom="paragraph">
                    <wp:posOffset>58117</wp:posOffset>
                  </wp:positionV>
                  <wp:extent cx="3276000" cy="2484000"/>
                  <wp:effectExtent l="0" t="0" r="635" b="5715"/>
                  <wp:wrapTopAndBottom/>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3276000" cy="2484000"/>
                          </a:xfrm>
                          <a:prstGeom prst="rect">
                            <a:avLst/>
                          </a:prstGeom>
                        </pic:spPr>
                      </pic:pic>
                    </a:graphicData>
                  </a:graphic>
                  <wp14:sizeRelH relativeFrom="page">
                    <wp14:pctWidth>0</wp14:pctWidth>
                  </wp14:sizeRelH>
                  <wp14:sizeRelV relativeFrom="page">
                    <wp14:pctHeight>0</wp14:pctHeight>
                  </wp14:sizeRelV>
                </wp:anchor>
              </w:drawing>
            </w:r>
          </w:p>
        </w:tc>
        <w:tc>
          <w:tcPr>
            <w:tcW w:w="4508" w:type="dxa"/>
            <w:tcBorders>
              <w:top w:val="single" w:sz="4" w:space="0" w:color="auto"/>
              <w:bottom w:val="single" w:sz="4" w:space="0" w:color="auto"/>
            </w:tcBorders>
            <w:vAlign w:val="bottom"/>
          </w:tcPr>
          <w:p w14:paraId="71A59FCF" w14:textId="77777777" w:rsidR="00323E22" w:rsidRPr="00323E22" w:rsidRDefault="00AA4B3B" w:rsidP="00AA4B3B">
            <w:pPr>
              <w:pStyle w:val="ListParagraph"/>
              <w:ind w:left="0"/>
              <w:jc w:val="right"/>
              <w:rPr>
                <w:rFonts w:eastAsiaTheme="minorHAnsi" w:cstheme="majorHAnsi"/>
                <w:sz w:val="18"/>
                <w:szCs w:val="18"/>
              </w:rPr>
            </w:pPr>
            <w:proofErr w:type="spellStart"/>
            <w:r w:rsidRPr="00323E22">
              <w:rPr>
                <w:rFonts w:eastAsiaTheme="minorHAnsi" w:cstheme="majorHAnsi"/>
                <w:sz w:val="18"/>
                <w:szCs w:val="18"/>
              </w:rPr>
              <w:t>Meeting</w:t>
            </w:r>
            <w:proofErr w:type="spellEnd"/>
            <w:r w:rsidRPr="00323E22">
              <w:rPr>
                <w:rFonts w:eastAsiaTheme="minorHAnsi" w:cstheme="majorHAnsi"/>
                <w:sz w:val="18"/>
                <w:szCs w:val="18"/>
              </w:rPr>
              <w:t xml:space="preserve"> </w:t>
            </w:r>
          </w:p>
          <w:p w14:paraId="48DC21C4" w14:textId="634BE539" w:rsidR="00BA6B2A" w:rsidRPr="00BA6B2A" w:rsidRDefault="00AA4B3B" w:rsidP="00AA4B3B">
            <w:pPr>
              <w:pStyle w:val="ListParagraph"/>
              <w:ind w:left="0"/>
              <w:jc w:val="right"/>
              <w:rPr>
                <w:rFonts w:ascii="Arial Bold" w:eastAsiaTheme="minorHAnsi" w:hAnsi="Arial Bold" w:cs="Arial"/>
                <w:b/>
                <w:bCs/>
                <w:color w:val="27BDBE"/>
                <w:sz w:val="10"/>
                <w:szCs w:val="10"/>
              </w:rPr>
            </w:pPr>
            <w:proofErr w:type="spellStart"/>
            <w:r w:rsidRPr="00323E22">
              <w:rPr>
                <w:rFonts w:eastAsiaTheme="minorHAnsi" w:cstheme="majorHAnsi"/>
                <w:sz w:val="18"/>
                <w:szCs w:val="18"/>
              </w:rPr>
              <w:t>Municipality</w:t>
            </w:r>
            <w:proofErr w:type="spellEnd"/>
            <w:r w:rsidRPr="00323E22">
              <w:rPr>
                <w:rFonts w:eastAsiaTheme="minorHAnsi" w:cstheme="majorHAnsi"/>
                <w:sz w:val="18"/>
                <w:szCs w:val="18"/>
              </w:rPr>
              <w:t xml:space="preserve"> </w:t>
            </w:r>
            <w:proofErr w:type="spellStart"/>
            <w:r w:rsidRPr="00323E22">
              <w:rPr>
                <w:rFonts w:eastAsiaTheme="minorHAnsi" w:cstheme="majorHAnsi"/>
                <w:sz w:val="18"/>
                <w:szCs w:val="18"/>
              </w:rPr>
              <w:t>Bogdanci</w:t>
            </w:r>
            <w:proofErr w:type="spellEnd"/>
          </w:p>
        </w:tc>
      </w:tr>
      <w:tr w:rsidR="00BA6B2A" w:rsidRPr="00AA4B3B" w14:paraId="10B518F8" w14:textId="77777777" w:rsidTr="00AA4B3B">
        <w:tc>
          <w:tcPr>
            <w:tcW w:w="4508" w:type="dxa"/>
            <w:tcBorders>
              <w:top w:val="single" w:sz="4" w:space="0" w:color="auto"/>
              <w:bottom w:val="single" w:sz="4" w:space="0" w:color="auto"/>
            </w:tcBorders>
          </w:tcPr>
          <w:p w14:paraId="191BF27E" w14:textId="67C0D8AE" w:rsidR="00BA6B2A" w:rsidRPr="00AA4B3B" w:rsidRDefault="00AA4B3B" w:rsidP="009471CD">
            <w:pPr>
              <w:pStyle w:val="ListParagraph"/>
              <w:ind w:left="0"/>
              <w:rPr>
                <w:rFonts w:ascii="Arial Bold" w:eastAsiaTheme="minorHAnsi" w:hAnsi="Arial Bold" w:cs="Arial"/>
                <w:b/>
                <w:bCs/>
                <w:color w:val="27BDBE"/>
                <w:sz w:val="10"/>
                <w:szCs w:val="10"/>
              </w:rPr>
            </w:pPr>
            <w:r w:rsidRPr="00AA4B3B">
              <w:rPr>
                <w:rFonts w:ascii="Arial Bold" w:eastAsiaTheme="minorHAnsi" w:hAnsi="Arial Bold" w:cs="Arial"/>
                <w:b/>
                <w:bCs/>
                <w:noProof/>
                <w:color w:val="27BDBE"/>
                <w:sz w:val="10"/>
                <w:szCs w:val="10"/>
              </w:rPr>
              <w:drawing>
                <wp:anchor distT="0" distB="0" distL="114300" distR="114300" simplePos="0" relativeHeight="251814912" behindDoc="0" locked="0" layoutInCell="1" allowOverlap="1" wp14:anchorId="6C457B14" wp14:editId="54D4399F">
                  <wp:simplePos x="0" y="0"/>
                  <wp:positionH relativeFrom="column">
                    <wp:posOffset>9525</wp:posOffset>
                  </wp:positionH>
                  <wp:positionV relativeFrom="paragraph">
                    <wp:posOffset>65539</wp:posOffset>
                  </wp:positionV>
                  <wp:extent cx="3277057" cy="2484000"/>
                  <wp:effectExtent l="0" t="0" r="0" b="5715"/>
                  <wp:wrapTopAndBottom/>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77057" cy="2484000"/>
                          </a:xfrm>
                          <a:prstGeom prst="rect">
                            <a:avLst/>
                          </a:prstGeom>
                        </pic:spPr>
                      </pic:pic>
                    </a:graphicData>
                  </a:graphic>
                  <wp14:sizeRelH relativeFrom="page">
                    <wp14:pctWidth>0</wp14:pctWidth>
                  </wp14:sizeRelH>
                  <wp14:sizeRelV relativeFrom="page">
                    <wp14:pctHeight>0</wp14:pctHeight>
                  </wp14:sizeRelV>
                </wp:anchor>
              </w:drawing>
            </w:r>
          </w:p>
        </w:tc>
        <w:tc>
          <w:tcPr>
            <w:tcW w:w="4508" w:type="dxa"/>
            <w:tcBorders>
              <w:top w:val="single" w:sz="4" w:space="0" w:color="auto"/>
              <w:bottom w:val="single" w:sz="4" w:space="0" w:color="auto"/>
            </w:tcBorders>
            <w:vAlign w:val="bottom"/>
          </w:tcPr>
          <w:p w14:paraId="2361FEE5" w14:textId="77777777" w:rsidR="00323E22" w:rsidRPr="00323E22" w:rsidRDefault="00AA4B3B" w:rsidP="00AA4B3B">
            <w:pPr>
              <w:pStyle w:val="ListParagraph"/>
              <w:ind w:left="0"/>
              <w:jc w:val="right"/>
              <w:rPr>
                <w:rFonts w:eastAsiaTheme="minorHAnsi" w:cstheme="majorHAnsi"/>
                <w:sz w:val="18"/>
                <w:szCs w:val="18"/>
              </w:rPr>
            </w:pPr>
            <w:proofErr w:type="spellStart"/>
            <w:r w:rsidRPr="00323E22">
              <w:rPr>
                <w:rFonts w:eastAsiaTheme="minorHAnsi" w:cstheme="majorHAnsi"/>
                <w:sz w:val="18"/>
                <w:szCs w:val="18"/>
              </w:rPr>
              <w:t>Meeting</w:t>
            </w:r>
            <w:proofErr w:type="spellEnd"/>
            <w:r w:rsidRPr="00323E22">
              <w:rPr>
                <w:rFonts w:eastAsiaTheme="minorHAnsi" w:cstheme="majorHAnsi"/>
                <w:sz w:val="18"/>
                <w:szCs w:val="18"/>
              </w:rPr>
              <w:t xml:space="preserve"> </w:t>
            </w:r>
          </w:p>
          <w:p w14:paraId="60329CC5" w14:textId="79F0BBCF" w:rsidR="00BA6B2A" w:rsidRPr="00AA4B3B" w:rsidRDefault="00AA4B3B" w:rsidP="00AA4B3B">
            <w:pPr>
              <w:pStyle w:val="ListParagraph"/>
              <w:ind w:left="0"/>
              <w:jc w:val="right"/>
              <w:rPr>
                <w:rFonts w:ascii="Arial Bold" w:eastAsiaTheme="minorHAnsi" w:hAnsi="Arial Bold" w:cs="Arial"/>
                <w:b/>
                <w:bCs/>
                <w:color w:val="27BDBE"/>
                <w:sz w:val="10"/>
                <w:szCs w:val="10"/>
              </w:rPr>
            </w:pPr>
            <w:proofErr w:type="spellStart"/>
            <w:r w:rsidRPr="00323E22">
              <w:rPr>
                <w:rFonts w:eastAsiaTheme="minorHAnsi" w:cstheme="majorHAnsi"/>
                <w:sz w:val="18"/>
                <w:szCs w:val="18"/>
              </w:rPr>
              <w:t>Municipality</w:t>
            </w:r>
            <w:proofErr w:type="spellEnd"/>
            <w:r w:rsidRPr="00323E22">
              <w:rPr>
                <w:rFonts w:eastAsiaTheme="minorHAnsi" w:cstheme="majorHAnsi"/>
                <w:sz w:val="18"/>
                <w:szCs w:val="18"/>
              </w:rPr>
              <w:t xml:space="preserve"> </w:t>
            </w:r>
            <w:proofErr w:type="spellStart"/>
            <w:r w:rsidRPr="00323E22">
              <w:rPr>
                <w:rFonts w:eastAsiaTheme="minorHAnsi" w:cstheme="majorHAnsi"/>
                <w:sz w:val="18"/>
                <w:szCs w:val="18"/>
              </w:rPr>
              <w:t>Gevgelija</w:t>
            </w:r>
            <w:proofErr w:type="spellEnd"/>
          </w:p>
        </w:tc>
      </w:tr>
    </w:tbl>
    <w:p w14:paraId="6E2DA7F0" w14:textId="77777777" w:rsidR="001A5B1C" w:rsidRDefault="001A5B1C" w:rsidP="009471CD">
      <w:pPr>
        <w:pStyle w:val="ListParagraph"/>
        <w:rPr>
          <w:rFonts w:ascii="Arial Bold" w:eastAsiaTheme="minorHAnsi" w:hAnsi="Arial Bold" w:cs="Arial"/>
          <w:b/>
          <w:bCs/>
          <w:color w:val="27BDBE"/>
          <w:sz w:val="32"/>
          <w:szCs w:val="32"/>
        </w:rPr>
      </w:pPr>
    </w:p>
    <w:p w14:paraId="0DDB3D4A" w14:textId="77777777" w:rsidR="001A5B1C" w:rsidRDefault="001A5B1C" w:rsidP="009471CD">
      <w:pPr>
        <w:pStyle w:val="ListParagraph"/>
        <w:rPr>
          <w:rFonts w:ascii="Arial Bold" w:eastAsiaTheme="minorHAnsi" w:hAnsi="Arial Bold" w:cs="Arial"/>
          <w:b/>
          <w:bCs/>
          <w:color w:val="27BDBE"/>
          <w:sz w:val="32"/>
          <w:szCs w:val="32"/>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2920"/>
      </w:tblGrid>
      <w:tr w:rsidR="00323E22" w:rsidRPr="00323E22" w14:paraId="73CF86C7" w14:textId="77777777" w:rsidTr="004C6F91">
        <w:tc>
          <w:tcPr>
            <w:tcW w:w="5376" w:type="dxa"/>
            <w:tcBorders>
              <w:bottom w:val="single" w:sz="4" w:space="0" w:color="auto"/>
            </w:tcBorders>
          </w:tcPr>
          <w:p w14:paraId="0EEEBFE5" w14:textId="56166BCB" w:rsidR="00323E22" w:rsidRPr="00323E22" w:rsidRDefault="00323E22" w:rsidP="009471CD">
            <w:pPr>
              <w:pStyle w:val="ListParagraph"/>
              <w:ind w:left="0"/>
              <w:rPr>
                <w:rFonts w:ascii="Arial Bold" w:eastAsiaTheme="minorHAnsi" w:hAnsi="Arial Bold" w:cs="Arial"/>
                <w:b/>
                <w:bCs/>
                <w:color w:val="27BDBE"/>
                <w:sz w:val="10"/>
                <w:szCs w:val="10"/>
              </w:rPr>
            </w:pPr>
            <w:r w:rsidRPr="00323E22">
              <w:rPr>
                <w:rFonts w:ascii="Arial Bold" w:eastAsiaTheme="minorHAnsi" w:hAnsi="Arial Bold" w:cs="Arial"/>
                <w:b/>
                <w:bCs/>
                <w:noProof/>
                <w:color w:val="27BDBE"/>
                <w:sz w:val="10"/>
                <w:szCs w:val="10"/>
              </w:rPr>
              <w:lastRenderedPageBreak/>
              <w:drawing>
                <wp:anchor distT="0" distB="0" distL="114300" distR="114300" simplePos="0" relativeHeight="251815936" behindDoc="0" locked="0" layoutInCell="1" allowOverlap="1" wp14:anchorId="35323957" wp14:editId="05E06DBB">
                  <wp:simplePos x="0" y="0"/>
                  <wp:positionH relativeFrom="column">
                    <wp:posOffset>1270</wp:posOffset>
                  </wp:positionH>
                  <wp:positionV relativeFrom="paragraph">
                    <wp:posOffset>49664</wp:posOffset>
                  </wp:positionV>
                  <wp:extent cx="3276000" cy="2484000"/>
                  <wp:effectExtent l="0" t="0" r="635" b="5715"/>
                  <wp:wrapTopAndBottom/>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3276000" cy="2484000"/>
                          </a:xfrm>
                          <a:prstGeom prst="rect">
                            <a:avLst/>
                          </a:prstGeom>
                        </pic:spPr>
                      </pic:pic>
                    </a:graphicData>
                  </a:graphic>
                  <wp14:sizeRelH relativeFrom="page">
                    <wp14:pctWidth>0</wp14:pctWidth>
                  </wp14:sizeRelH>
                  <wp14:sizeRelV relativeFrom="page">
                    <wp14:pctHeight>0</wp14:pctHeight>
                  </wp14:sizeRelV>
                </wp:anchor>
              </w:drawing>
            </w:r>
          </w:p>
        </w:tc>
        <w:tc>
          <w:tcPr>
            <w:tcW w:w="2920" w:type="dxa"/>
            <w:tcBorders>
              <w:bottom w:val="single" w:sz="4" w:space="0" w:color="auto"/>
            </w:tcBorders>
            <w:vAlign w:val="bottom"/>
          </w:tcPr>
          <w:p w14:paraId="425DA3E2" w14:textId="77777777" w:rsidR="004C6F91" w:rsidRDefault="004C6F91" w:rsidP="004C6F91">
            <w:pPr>
              <w:pStyle w:val="ListParagraph"/>
              <w:ind w:left="0"/>
              <w:jc w:val="right"/>
              <w:rPr>
                <w:rFonts w:eastAsiaTheme="minorHAnsi" w:cstheme="majorHAnsi"/>
                <w:sz w:val="18"/>
                <w:szCs w:val="18"/>
              </w:rPr>
            </w:pPr>
            <w:proofErr w:type="spellStart"/>
            <w:r w:rsidRPr="004C6F91">
              <w:rPr>
                <w:rFonts w:eastAsiaTheme="minorHAnsi" w:cstheme="majorHAnsi"/>
                <w:sz w:val="18"/>
                <w:szCs w:val="18"/>
              </w:rPr>
              <w:t>Meeting</w:t>
            </w:r>
            <w:proofErr w:type="spellEnd"/>
            <w:r w:rsidRPr="004C6F91">
              <w:rPr>
                <w:rFonts w:eastAsiaTheme="minorHAnsi" w:cstheme="majorHAnsi"/>
                <w:sz w:val="18"/>
                <w:szCs w:val="18"/>
              </w:rPr>
              <w:t xml:space="preserve"> </w:t>
            </w:r>
          </w:p>
          <w:p w14:paraId="78446B26" w14:textId="647D9F85" w:rsidR="00323E22" w:rsidRPr="00323E22" w:rsidRDefault="004C6F91" w:rsidP="004C6F91">
            <w:pPr>
              <w:pStyle w:val="ListParagraph"/>
              <w:ind w:left="0"/>
              <w:jc w:val="right"/>
              <w:rPr>
                <w:rFonts w:ascii="Arial Bold" w:eastAsiaTheme="minorHAnsi" w:hAnsi="Arial Bold" w:cs="Arial"/>
                <w:b/>
                <w:bCs/>
                <w:color w:val="27BDBE"/>
                <w:sz w:val="10"/>
                <w:szCs w:val="10"/>
              </w:rPr>
            </w:pPr>
            <w:proofErr w:type="spellStart"/>
            <w:r w:rsidRPr="004C6F91">
              <w:rPr>
                <w:rFonts w:eastAsiaTheme="minorHAnsi" w:cstheme="majorHAnsi"/>
                <w:sz w:val="18"/>
                <w:szCs w:val="18"/>
              </w:rPr>
              <w:t>Municipality</w:t>
            </w:r>
            <w:proofErr w:type="spellEnd"/>
            <w:r w:rsidRPr="004C6F91">
              <w:rPr>
                <w:rFonts w:eastAsiaTheme="minorHAnsi" w:cstheme="majorHAnsi"/>
                <w:sz w:val="18"/>
                <w:szCs w:val="18"/>
              </w:rPr>
              <w:t xml:space="preserve"> </w:t>
            </w:r>
            <w:proofErr w:type="spellStart"/>
            <w:r w:rsidRPr="004C6F91">
              <w:rPr>
                <w:rFonts w:eastAsiaTheme="minorHAnsi" w:cstheme="majorHAnsi"/>
                <w:sz w:val="18"/>
                <w:szCs w:val="18"/>
              </w:rPr>
              <w:t>Negotino</w:t>
            </w:r>
            <w:proofErr w:type="spellEnd"/>
          </w:p>
        </w:tc>
      </w:tr>
      <w:tr w:rsidR="00323E22" w:rsidRPr="00323E22" w14:paraId="02665BBF" w14:textId="77777777" w:rsidTr="004C6F91">
        <w:tc>
          <w:tcPr>
            <w:tcW w:w="5376" w:type="dxa"/>
            <w:tcBorders>
              <w:top w:val="single" w:sz="4" w:space="0" w:color="auto"/>
              <w:bottom w:val="single" w:sz="4" w:space="0" w:color="auto"/>
            </w:tcBorders>
          </w:tcPr>
          <w:p w14:paraId="7B726D29" w14:textId="7582D099" w:rsidR="00323E22" w:rsidRPr="00323E22" w:rsidRDefault="00323E22" w:rsidP="009471CD">
            <w:pPr>
              <w:pStyle w:val="ListParagraph"/>
              <w:ind w:left="0"/>
              <w:rPr>
                <w:rFonts w:ascii="Arial Bold" w:eastAsiaTheme="minorHAnsi" w:hAnsi="Arial Bold" w:cs="Arial"/>
                <w:b/>
                <w:bCs/>
                <w:color w:val="27BDBE"/>
                <w:sz w:val="10"/>
                <w:szCs w:val="10"/>
              </w:rPr>
            </w:pPr>
            <w:r w:rsidRPr="00323E22">
              <w:rPr>
                <w:rFonts w:ascii="Arial Bold" w:eastAsiaTheme="minorHAnsi" w:hAnsi="Arial Bold" w:cs="Arial"/>
                <w:b/>
                <w:bCs/>
                <w:noProof/>
                <w:color w:val="27BDBE"/>
                <w:sz w:val="10"/>
                <w:szCs w:val="10"/>
              </w:rPr>
              <w:drawing>
                <wp:anchor distT="0" distB="0" distL="114300" distR="114300" simplePos="0" relativeHeight="251817984" behindDoc="0" locked="0" layoutInCell="1" allowOverlap="1" wp14:anchorId="36898547" wp14:editId="341FB53D">
                  <wp:simplePos x="0" y="0"/>
                  <wp:positionH relativeFrom="column">
                    <wp:posOffset>-635</wp:posOffset>
                  </wp:positionH>
                  <wp:positionV relativeFrom="paragraph">
                    <wp:posOffset>57651</wp:posOffset>
                  </wp:positionV>
                  <wp:extent cx="3275965" cy="2483485"/>
                  <wp:effectExtent l="0" t="0" r="635" b="5715"/>
                  <wp:wrapTopAndBottom/>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a:extLst>
                              <a:ext uri="{28A0092B-C50C-407E-A947-70E740481C1C}">
                                <a14:useLocalDpi xmlns:a14="http://schemas.microsoft.com/office/drawing/2010/main" val="0"/>
                              </a:ext>
                            </a:extLst>
                          </a:blip>
                          <a:stretch>
                            <a:fillRect/>
                          </a:stretch>
                        </pic:blipFill>
                        <pic:spPr>
                          <a:xfrm>
                            <a:off x="0" y="0"/>
                            <a:ext cx="3275965" cy="2483485"/>
                          </a:xfrm>
                          <a:prstGeom prst="rect">
                            <a:avLst/>
                          </a:prstGeom>
                        </pic:spPr>
                      </pic:pic>
                    </a:graphicData>
                  </a:graphic>
                  <wp14:sizeRelH relativeFrom="page">
                    <wp14:pctWidth>0</wp14:pctWidth>
                  </wp14:sizeRelH>
                  <wp14:sizeRelV relativeFrom="page">
                    <wp14:pctHeight>0</wp14:pctHeight>
                  </wp14:sizeRelV>
                </wp:anchor>
              </w:drawing>
            </w:r>
          </w:p>
        </w:tc>
        <w:tc>
          <w:tcPr>
            <w:tcW w:w="2920" w:type="dxa"/>
            <w:tcBorders>
              <w:top w:val="single" w:sz="4" w:space="0" w:color="auto"/>
              <w:bottom w:val="single" w:sz="4" w:space="0" w:color="auto"/>
            </w:tcBorders>
            <w:vAlign w:val="bottom"/>
          </w:tcPr>
          <w:p w14:paraId="1698392F" w14:textId="77777777" w:rsidR="004C6F91" w:rsidRDefault="004C6F91" w:rsidP="004C6F91">
            <w:pPr>
              <w:pStyle w:val="ListParagraph"/>
              <w:ind w:left="0"/>
              <w:jc w:val="right"/>
              <w:rPr>
                <w:rFonts w:eastAsiaTheme="minorHAnsi" w:cstheme="majorHAnsi"/>
                <w:sz w:val="18"/>
                <w:szCs w:val="18"/>
              </w:rPr>
            </w:pPr>
            <w:proofErr w:type="spellStart"/>
            <w:r w:rsidRPr="004C6F91">
              <w:rPr>
                <w:rFonts w:eastAsiaTheme="minorHAnsi" w:cstheme="majorHAnsi"/>
                <w:sz w:val="18"/>
                <w:szCs w:val="18"/>
              </w:rPr>
              <w:t>Meeting</w:t>
            </w:r>
            <w:proofErr w:type="spellEnd"/>
            <w:r w:rsidRPr="004C6F91">
              <w:rPr>
                <w:rFonts w:eastAsiaTheme="minorHAnsi" w:cstheme="majorHAnsi"/>
                <w:sz w:val="18"/>
                <w:szCs w:val="18"/>
              </w:rPr>
              <w:t xml:space="preserve"> </w:t>
            </w:r>
          </w:p>
          <w:p w14:paraId="6FD2BB3F" w14:textId="01222954" w:rsidR="00323E22" w:rsidRPr="004C6F91" w:rsidRDefault="004C6F91" w:rsidP="004C6F91">
            <w:pPr>
              <w:pStyle w:val="ListParagraph"/>
              <w:ind w:left="0"/>
              <w:jc w:val="right"/>
              <w:rPr>
                <w:rFonts w:eastAsiaTheme="minorHAnsi" w:cstheme="majorHAnsi"/>
                <w:sz w:val="18"/>
                <w:szCs w:val="18"/>
              </w:rPr>
            </w:pPr>
            <w:proofErr w:type="spellStart"/>
            <w:r w:rsidRPr="004C6F91">
              <w:rPr>
                <w:rFonts w:eastAsiaTheme="minorHAnsi" w:cstheme="majorHAnsi"/>
                <w:sz w:val="18"/>
                <w:szCs w:val="18"/>
              </w:rPr>
              <w:t>Negotsi</w:t>
            </w:r>
            <w:proofErr w:type="spellEnd"/>
            <w:r w:rsidRPr="004C6F91">
              <w:rPr>
                <w:rFonts w:eastAsiaTheme="minorHAnsi" w:cstheme="majorHAnsi"/>
                <w:sz w:val="18"/>
                <w:szCs w:val="18"/>
              </w:rPr>
              <w:t xml:space="preserve"> </w:t>
            </w:r>
            <w:proofErr w:type="spellStart"/>
            <w:r w:rsidRPr="004C6F91">
              <w:rPr>
                <w:rFonts w:eastAsiaTheme="minorHAnsi" w:cstheme="majorHAnsi"/>
                <w:sz w:val="18"/>
                <w:szCs w:val="18"/>
              </w:rPr>
              <w:t>village</w:t>
            </w:r>
            <w:proofErr w:type="spellEnd"/>
            <w:r w:rsidRPr="004C6F91">
              <w:rPr>
                <w:rFonts w:eastAsiaTheme="minorHAnsi" w:cstheme="majorHAnsi"/>
                <w:sz w:val="18"/>
                <w:szCs w:val="18"/>
              </w:rPr>
              <w:t xml:space="preserve"> </w:t>
            </w:r>
            <w:proofErr w:type="spellStart"/>
            <w:r w:rsidRPr="004C6F91">
              <w:rPr>
                <w:rFonts w:eastAsiaTheme="minorHAnsi" w:cstheme="majorHAnsi"/>
                <w:sz w:val="18"/>
                <w:szCs w:val="18"/>
              </w:rPr>
              <w:t>with</w:t>
            </w:r>
            <w:proofErr w:type="spellEnd"/>
            <w:r w:rsidRPr="004C6F91">
              <w:rPr>
                <w:rFonts w:eastAsiaTheme="minorHAnsi" w:cstheme="majorHAnsi"/>
                <w:sz w:val="18"/>
                <w:szCs w:val="18"/>
              </w:rPr>
              <w:t xml:space="preserve"> </w:t>
            </w:r>
            <w:proofErr w:type="spellStart"/>
            <w:r w:rsidRPr="004C6F91">
              <w:rPr>
                <w:rFonts w:eastAsiaTheme="minorHAnsi" w:cstheme="majorHAnsi"/>
                <w:sz w:val="18"/>
                <w:szCs w:val="18"/>
              </w:rPr>
              <w:t>land</w:t>
            </w:r>
            <w:proofErr w:type="spellEnd"/>
            <w:r w:rsidRPr="004C6F91">
              <w:rPr>
                <w:rFonts w:eastAsiaTheme="minorHAnsi" w:cstheme="majorHAnsi"/>
                <w:sz w:val="18"/>
                <w:szCs w:val="18"/>
              </w:rPr>
              <w:t xml:space="preserve"> </w:t>
            </w:r>
            <w:proofErr w:type="spellStart"/>
            <w:r w:rsidRPr="004C6F91">
              <w:rPr>
                <w:rFonts w:eastAsiaTheme="minorHAnsi" w:cstheme="majorHAnsi"/>
                <w:sz w:val="18"/>
                <w:szCs w:val="18"/>
              </w:rPr>
              <w:t>owners</w:t>
            </w:r>
            <w:proofErr w:type="spellEnd"/>
          </w:p>
        </w:tc>
      </w:tr>
      <w:tr w:rsidR="004C6F91" w:rsidRPr="004C6F91" w14:paraId="5330692F" w14:textId="77777777" w:rsidTr="004C6F91">
        <w:tc>
          <w:tcPr>
            <w:tcW w:w="5376" w:type="dxa"/>
            <w:tcBorders>
              <w:top w:val="single" w:sz="4" w:space="0" w:color="auto"/>
              <w:bottom w:val="single" w:sz="4" w:space="0" w:color="auto"/>
            </w:tcBorders>
          </w:tcPr>
          <w:p w14:paraId="2BDA6B9B" w14:textId="541C5F7B" w:rsidR="004C6F91" w:rsidRPr="004C6F91" w:rsidRDefault="004C6F91" w:rsidP="004C6F91">
            <w:pPr>
              <w:pStyle w:val="ListParagraph"/>
              <w:ind w:left="0"/>
              <w:rPr>
                <w:rFonts w:ascii="Arial Bold" w:eastAsiaTheme="minorHAnsi" w:hAnsi="Arial Bold" w:cs="Arial"/>
                <w:b/>
                <w:bCs/>
                <w:color w:val="27BDBE"/>
                <w:sz w:val="10"/>
                <w:szCs w:val="10"/>
              </w:rPr>
            </w:pPr>
            <w:r w:rsidRPr="004C6F91">
              <w:rPr>
                <w:rFonts w:ascii="Arial Bold" w:eastAsiaTheme="minorHAnsi" w:hAnsi="Arial Bold" w:cs="Arial"/>
                <w:b/>
                <w:bCs/>
                <w:noProof/>
                <w:color w:val="27BDBE"/>
                <w:sz w:val="10"/>
                <w:szCs w:val="10"/>
              </w:rPr>
              <w:drawing>
                <wp:anchor distT="0" distB="0" distL="114300" distR="114300" simplePos="0" relativeHeight="251822080" behindDoc="0" locked="0" layoutInCell="1" allowOverlap="1" wp14:anchorId="5F87CC58" wp14:editId="530FE622">
                  <wp:simplePos x="0" y="0"/>
                  <wp:positionH relativeFrom="column">
                    <wp:posOffset>7754</wp:posOffset>
                  </wp:positionH>
                  <wp:positionV relativeFrom="paragraph">
                    <wp:posOffset>58420</wp:posOffset>
                  </wp:positionV>
                  <wp:extent cx="3275965" cy="2483485"/>
                  <wp:effectExtent l="0" t="0" r="635" b="5715"/>
                  <wp:wrapTopAndBottom/>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extLst>
                              <a:ext uri="{28A0092B-C50C-407E-A947-70E740481C1C}">
                                <a14:useLocalDpi xmlns:a14="http://schemas.microsoft.com/office/drawing/2010/main" val="0"/>
                              </a:ext>
                            </a:extLst>
                          </a:blip>
                          <a:stretch>
                            <a:fillRect/>
                          </a:stretch>
                        </pic:blipFill>
                        <pic:spPr>
                          <a:xfrm>
                            <a:off x="0" y="0"/>
                            <a:ext cx="3275965" cy="2483485"/>
                          </a:xfrm>
                          <a:prstGeom prst="rect">
                            <a:avLst/>
                          </a:prstGeom>
                        </pic:spPr>
                      </pic:pic>
                    </a:graphicData>
                  </a:graphic>
                  <wp14:sizeRelH relativeFrom="page">
                    <wp14:pctWidth>0</wp14:pctWidth>
                  </wp14:sizeRelH>
                  <wp14:sizeRelV relativeFrom="page">
                    <wp14:pctHeight>0</wp14:pctHeight>
                  </wp14:sizeRelV>
                </wp:anchor>
              </w:drawing>
            </w:r>
          </w:p>
        </w:tc>
        <w:tc>
          <w:tcPr>
            <w:tcW w:w="2920" w:type="dxa"/>
            <w:tcBorders>
              <w:top w:val="single" w:sz="4" w:space="0" w:color="auto"/>
              <w:bottom w:val="single" w:sz="4" w:space="0" w:color="auto"/>
            </w:tcBorders>
            <w:vAlign w:val="bottom"/>
          </w:tcPr>
          <w:p w14:paraId="42A31C67" w14:textId="77777777" w:rsidR="004C6F91" w:rsidRDefault="004C6F91" w:rsidP="004C6F91">
            <w:pPr>
              <w:pStyle w:val="ListParagraph"/>
              <w:ind w:left="0"/>
              <w:jc w:val="right"/>
              <w:rPr>
                <w:rFonts w:eastAsiaTheme="minorHAnsi" w:cstheme="majorHAnsi"/>
                <w:sz w:val="18"/>
                <w:szCs w:val="18"/>
              </w:rPr>
            </w:pPr>
            <w:proofErr w:type="spellStart"/>
            <w:r w:rsidRPr="004C6F91">
              <w:rPr>
                <w:rFonts w:eastAsiaTheme="minorHAnsi" w:cstheme="majorHAnsi"/>
                <w:sz w:val="18"/>
                <w:szCs w:val="18"/>
              </w:rPr>
              <w:t>Meeting</w:t>
            </w:r>
            <w:proofErr w:type="spellEnd"/>
            <w:r w:rsidRPr="004C6F91">
              <w:rPr>
                <w:rFonts w:eastAsiaTheme="minorHAnsi" w:cstheme="majorHAnsi"/>
                <w:sz w:val="18"/>
                <w:szCs w:val="18"/>
              </w:rPr>
              <w:t xml:space="preserve"> </w:t>
            </w:r>
          </w:p>
          <w:p w14:paraId="755EDC25" w14:textId="0685690C" w:rsidR="004C6F91" w:rsidRPr="004C6F91" w:rsidRDefault="004C6F91" w:rsidP="004C6F91">
            <w:pPr>
              <w:pStyle w:val="ListParagraph"/>
              <w:ind w:left="0"/>
              <w:jc w:val="right"/>
              <w:rPr>
                <w:rFonts w:ascii="Arial Bold" w:eastAsiaTheme="minorHAnsi" w:hAnsi="Arial Bold" w:cs="Arial"/>
                <w:b/>
                <w:bCs/>
                <w:color w:val="27BDBE"/>
                <w:sz w:val="10"/>
                <w:szCs w:val="10"/>
              </w:rPr>
            </w:pPr>
            <w:proofErr w:type="spellStart"/>
            <w:r w:rsidRPr="004C6F91">
              <w:rPr>
                <w:rFonts w:eastAsiaTheme="minorHAnsi" w:cstheme="majorHAnsi"/>
                <w:sz w:val="18"/>
                <w:szCs w:val="18"/>
              </w:rPr>
              <w:t>Municipality</w:t>
            </w:r>
            <w:proofErr w:type="spellEnd"/>
            <w:r w:rsidRPr="004C6F91">
              <w:rPr>
                <w:rFonts w:eastAsiaTheme="minorHAnsi" w:cstheme="majorHAnsi"/>
                <w:sz w:val="18"/>
                <w:szCs w:val="18"/>
              </w:rPr>
              <w:t xml:space="preserve"> </w:t>
            </w:r>
            <w:proofErr w:type="spellStart"/>
            <w:r w:rsidRPr="004C6F91">
              <w:rPr>
                <w:rFonts w:eastAsiaTheme="minorHAnsi" w:cstheme="majorHAnsi"/>
                <w:sz w:val="18"/>
                <w:szCs w:val="18"/>
              </w:rPr>
              <w:t>Negotino</w:t>
            </w:r>
            <w:proofErr w:type="spellEnd"/>
          </w:p>
        </w:tc>
      </w:tr>
    </w:tbl>
    <w:p w14:paraId="39AD9031" w14:textId="77777777" w:rsidR="001A5B1C" w:rsidRDefault="001A5B1C" w:rsidP="009471CD">
      <w:pPr>
        <w:pStyle w:val="ListParagraph"/>
        <w:rPr>
          <w:rFonts w:ascii="Arial Bold" w:eastAsiaTheme="minorHAnsi" w:hAnsi="Arial Bold" w:cs="Arial"/>
          <w:b/>
          <w:bCs/>
          <w:color w:val="27BDBE"/>
          <w:sz w:val="32"/>
          <w:szCs w:val="32"/>
        </w:rPr>
      </w:pPr>
    </w:p>
    <w:p w14:paraId="4B99B64C" w14:textId="389476EC" w:rsidR="001A5B1C" w:rsidRDefault="001A5B1C" w:rsidP="009471CD">
      <w:pPr>
        <w:pStyle w:val="ListParagraph"/>
        <w:rPr>
          <w:rFonts w:ascii="Arial Bold" w:eastAsiaTheme="minorHAnsi" w:hAnsi="Arial Bold" w:cs="Arial"/>
          <w:b/>
          <w:bCs/>
          <w:color w:val="27BDBE"/>
          <w:sz w:val="32"/>
          <w:szCs w:val="32"/>
        </w:rPr>
      </w:pPr>
    </w:p>
    <w:p w14:paraId="3F062DD1" w14:textId="7341EB9E" w:rsidR="001A5B1C" w:rsidRDefault="001A5B1C" w:rsidP="009471CD">
      <w:pPr>
        <w:pStyle w:val="ListParagraph"/>
        <w:rPr>
          <w:rFonts w:ascii="Arial Bold" w:eastAsiaTheme="minorHAnsi" w:hAnsi="Arial Bold" w:cs="Arial"/>
          <w:b/>
          <w:bCs/>
          <w:color w:val="27BDBE"/>
          <w:sz w:val="32"/>
          <w:szCs w:val="32"/>
        </w:rPr>
      </w:pPr>
    </w:p>
    <w:p w14:paraId="5A76C946" w14:textId="55124F39" w:rsidR="001A5B1C" w:rsidRPr="00731985" w:rsidRDefault="00731985" w:rsidP="00282F70">
      <w:pPr>
        <w:pStyle w:val="ListParagraph"/>
        <w:jc w:val="right"/>
        <w:rPr>
          <w:rFonts w:ascii="Arial Bold" w:eastAsiaTheme="minorHAnsi" w:hAnsi="Arial Bold" w:cs="Arial"/>
          <w:b/>
          <w:bCs/>
          <w:color w:val="27BDBE"/>
          <w:sz w:val="32"/>
          <w:szCs w:val="32"/>
        </w:rPr>
      </w:pPr>
      <w:r>
        <w:rPr>
          <w:rFonts w:ascii="Arial Bold" w:eastAsiaTheme="minorHAnsi" w:hAnsi="Arial Bold" w:cs="Arial"/>
          <w:b/>
          <w:bCs/>
          <w:color w:val="27BDBE"/>
          <w:sz w:val="32"/>
          <w:szCs w:val="32"/>
        </w:rPr>
        <w:t>Part B’: Participation Lists</w:t>
      </w:r>
    </w:p>
    <w:p w14:paraId="24B0088E" w14:textId="10450156" w:rsidR="001A5B1C" w:rsidRDefault="001A5B1C" w:rsidP="009471CD">
      <w:pPr>
        <w:pStyle w:val="ListParagraph"/>
        <w:rPr>
          <w:rFonts w:ascii="Arial Bold" w:eastAsiaTheme="minorHAnsi" w:hAnsi="Arial Bold" w:cs="Arial"/>
          <w:b/>
          <w:bCs/>
          <w:color w:val="27BDBE"/>
          <w:sz w:val="32"/>
          <w:szCs w:val="32"/>
        </w:rPr>
      </w:pPr>
    </w:p>
    <w:p w14:paraId="4250FA3D" w14:textId="379CC044" w:rsidR="001A5B1C" w:rsidRDefault="001A5B1C" w:rsidP="009471CD">
      <w:pPr>
        <w:pStyle w:val="ListParagraph"/>
        <w:rPr>
          <w:rFonts w:ascii="Arial Bold" w:eastAsiaTheme="minorHAnsi" w:hAnsi="Arial Bold" w:cs="Arial"/>
          <w:b/>
          <w:bCs/>
          <w:color w:val="27BDBE"/>
          <w:sz w:val="32"/>
          <w:szCs w:val="32"/>
        </w:rPr>
      </w:pPr>
    </w:p>
    <w:p w14:paraId="1388BCD5" w14:textId="04AA4862" w:rsidR="001A5B1C" w:rsidRDefault="001A5B1C" w:rsidP="009471CD">
      <w:pPr>
        <w:pStyle w:val="ListParagraph"/>
        <w:rPr>
          <w:rFonts w:ascii="Arial Bold" w:eastAsiaTheme="minorHAnsi" w:hAnsi="Arial Bold" w:cs="Arial"/>
          <w:b/>
          <w:bCs/>
          <w:color w:val="27BDBE"/>
          <w:sz w:val="32"/>
          <w:szCs w:val="32"/>
        </w:rPr>
      </w:pPr>
    </w:p>
    <w:p w14:paraId="2A238105" w14:textId="3255AEB7" w:rsidR="001A5B1C" w:rsidRDefault="001A5B1C" w:rsidP="009471CD">
      <w:pPr>
        <w:pStyle w:val="ListParagraph"/>
        <w:rPr>
          <w:rFonts w:ascii="Arial Bold" w:eastAsiaTheme="minorHAnsi" w:hAnsi="Arial Bold" w:cs="Arial"/>
          <w:b/>
          <w:bCs/>
          <w:color w:val="27BDBE"/>
          <w:sz w:val="32"/>
          <w:szCs w:val="32"/>
        </w:rPr>
      </w:pPr>
    </w:p>
    <w:p w14:paraId="6D74479F" w14:textId="1ABEB439" w:rsidR="001A5B1C" w:rsidRDefault="001A5B1C" w:rsidP="009471CD">
      <w:pPr>
        <w:pStyle w:val="ListParagraph"/>
        <w:rPr>
          <w:rFonts w:ascii="Arial Bold" w:eastAsiaTheme="minorHAnsi" w:hAnsi="Arial Bold" w:cs="Arial"/>
          <w:b/>
          <w:bCs/>
          <w:color w:val="27BDBE"/>
          <w:sz w:val="32"/>
          <w:szCs w:val="32"/>
        </w:rPr>
      </w:pPr>
    </w:p>
    <w:p w14:paraId="3C7DBE82" w14:textId="0B31C576" w:rsidR="001A5B1C" w:rsidRDefault="001A5B1C" w:rsidP="009471CD">
      <w:pPr>
        <w:pStyle w:val="ListParagraph"/>
        <w:rPr>
          <w:rFonts w:ascii="Arial Bold" w:eastAsiaTheme="minorHAnsi" w:hAnsi="Arial Bold" w:cs="Arial"/>
          <w:b/>
          <w:bCs/>
          <w:color w:val="27BDBE"/>
          <w:sz w:val="32"/>
          <w:szCs w:val="32"/>
        </w:rPr>
      </w:pPr>
    </w:p>
    <w:p w14:paraId="55980D70" w14:textId="731128ED" w:rsidR="001A5B1C" w:rsidRDefault="001A5B1C" w:rsidP="009471CD">
      <w:pPr>
        <w:pStyle w:val="ListParagraph"/>
        <w:rPr>
          <w:rFonts w:ascii="Arial Bold" w:eastAsiaTheme="minorHAnsi" w:hAnsi="Arial Bold" w:cs="Arial"/>
          <w:b/>
          <w:bCs/>
          <w:color w:val="27BDBE"/>
          <w:sz w:val="32"/>
          <w:szCs w:val="32"/>
        </w:rPr>
      </w:pPr>
    </w:p>
    <w:p w14:paraId="278DBE3B" w14:textId="563FC6F7" w:rsidR="001A5B1C" w:rsidRDefault="001A5B1C" w:rsidP="009471CD">
      <w:pPr>
        <w:pStyle w:val="ListParagraph"/>
        <w:rPr>
          <w:rFonts w:ascii="Arial Bold" w:eastAsiaTheme="minorHAnsi" w:hAnsi="Arial Bold" w:cs="Arial"/>
          <w:b/>
          <w:bCs/>
          <w:color w:val="27BDBE"/>
          <w:sz w:val="32"/>
          <w:szCs w:val="32"/>
        </w:rPr>
      </w:pPr>
    </w:p>
    <w:p w14:paraId="69B39345" w14:textId="1F0669FA" w:rsidR="001A5B1C" w:rsidRDefault="001A5B1C" w:rsidP="009471CD">
      <w:pPr>
        <w:pStyle w:val="ListParagraph"/>
        <w:rPr>
          <w:rFonts w:ascii="Arial Bold" w:eastAsiaTheme="minorHAnsi" w:hAnsi="Arial Bold" w:cs="Arial"/>
          <w:b/>
          <w:bCs/>
          <w:color w:val="27BDBE"/>
          <w:sz w:val="32"/>
          <w:szCs w:val="32"/>
        </w:rPr>
      </w:pPr>
    </w:p>
    <w:p w14:paraId="7B9C2CE9" w14:textId="5DB92A27" w:rsidR="001A5B1C" w:rsidRDefault="001A5B1C" w:rsidP="009471CD">
      <w:pPr>
        <w:pStyle w:val="ListParagraph"/>
        <w:rPr>
          <w:rFonts w:ascii="Arial Bold" w:eastAsiaTheme="minorHAnsi" w:hAnsi="Arial Bold" w:cs="Arial"/>
          <w:b/>
          <w:bCs/>
          <w:color w:val="27BDBE"/>
          <w:sz w:val="32"/>
          <w:szCs w:val="32"/>
        </w:rPr>
      </w:pPr>
    </w:p>
    <w:p w14:paraId="2785944D" w14:textId="77777777" w:rsidR="001A5B1C" w:rsidRDefault="001A5B1C" w:rsidP="009471CD">
      <w:pPr>
        <w:pStyle w:val="ListParagraph"/>
        <w:rPr>
          <w:rFonts w:ascii="Arial Bold" w:eastAsiaTheme="minorHAnsi" w:hAnsi="Arial Bold" w:cs="Arial"/>
          <w:b/>
          <w:bCs/>
          <w:color w:val="27BDBE"/>
          <w:sz w:val="32"/>
          <w:szCs w:val="32"/>
        </w:rPr>
      </w:pPr>
    </w:p>
    <w:p w14:paraId="1E30DCBA" w14:textId="438B894C" w:rsidR="00731985" w:rsidRDefault="00731985">
      <w:pPr>
        <w:rPr>
          <w:rFonts w:ascii="Arial Bold" w:eastAsiaTheme="minorHAnsi" w:hAnsi="Arial Bold" w:cs="Arial"/>
          <w:b/>
          <w:bCs/>
          <w:color w:val="27BDBE"/>
          <w:sz w:val="32"/>
          <w:szCs w:val="32"/>
        </w:rPr>
      </w:pPr>
      <w:r>
        <w:rPr>
          <w:rFonts w:ascii="Arial Bold" w:eastAsiaTheme="minorHAnsi" w:hAnsi="Arial Bold" w:cs="Arial"/>
          <w:b/>
          <w:bCs/>
          <w:color w:val="27BDBE"/>
          <w:sz w:val="32"/>
          <w:szCs w:val="32"/>
        </w:rPr>
        <w:br w:type="page"/>
      </w:r>
    </w:p>
    <w:p w14:paraId="5B1F0DD6" w14:textId="66100FF0" w:rsidR="001A5B1C" w:rsidRDefault="00731985" w:rsidP="00731985">
      <w:pPr>
        <w:rPr>
          <w:rFonts w:eastAsiaTheme="minorHAnsi"/>
        </w:rPr>
      </w:pPr>
      <w:r>
        <w:rPr>
          <w:rFonts w:eastAsiaTheme="minorHAnsi"/>
          <w:noProof/>
        </w:rPr>
        <w:lastRenderedPageBreak/>
        <w:drawing>
          <wp:inline distT="0" distB="0" distL="0" distR="0" wp14:anchorId="58BF673F" wp14:editId="02B0B525">
            <wp:extent cx="5269617" cy="3458297"/>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1" cstate="print">
                      <a:extLst>
                        <a:ext uri="{28A0092B-C50C-407E-A947-70E740481C1C}">
                          <a14:useLocalDpi xmlns:a14="http://schemas.microsoft.com/office/drawing/2010/main" val="0"/>
                        </a:ext>
                      </a:extLst>
                    </a:blip>
                    <a:srcRect t="9246"/>
                    <a:stretch/>
                  </pic:blipFill>
                  <pic:spPr bwMode="auto">
                    <a:xfrm>
                      <a:off x="0" y="0"/>
                      <a:ext cx="5275095" cy="3461892"/>
                    </a:xfrm>
                    <a:prstGeom prst="rect">
                      <a:avLst/>
                    </a:prstGeom>
                    <a:ln>
                      <a:noFill/>
                    </a:ln>
                    <a:extLst>
                      <a:ext uri="{53640926-AAD7-44D8-BBD7-CCE9431645EC}">
                        <a14:shadowObscured xmlns:a14="http://schemas.microsoft.com/office/drawing/2010/main"/>
                      </a:ext>
                    </a:extLst>
                  </pic:spPr>
                </pic:pic>
              </a:graphicData>
            </a:graphic>
          </wp:inline>
        </w:drawing>
      </w:r>
    </w:p>
    <w:p w14:paraId="114051E4" w14:textId="00F428A7" w:rsidR="00731985" w:rsidRDefault="00731985" w:rsidP="00731985">
      <w:pPr>
        <w:rPr>
          <w:rFonts w:eastAsiaTheme="minorHAnsi"/>
        </w:rPr>
      </w:pPr>
      <w:proofErr w:type="spellStart"/>
      <w:r w:rsidRPr="00731985">
        <w:rPr>
          <w:rFonts w:eastAsiaTheme="minorHAnsi"/>
        </w:rPr>
        <w:t>Bogdanci</w:t>
      </w:r>
      <w:proofErr w:type="spellEnd"/>
      <w:r>
        <w:rPr>
          <w:rFonts w:eastAsiaTheme="minorHAnsi"/>
        </w:rPr>
        <w:t xml:space="preserve"> Municipality: </w:t>
      </w:r>
      <w:r w:rsidRPr="00731985">
        <w:rPr>
          <w:rFonts w:eastAsiaTheme="minorHAnsi"/>
        </w:rPr>
        <w:t xml:space="preserve">Participant List </w:t>
      </w:r>
    </w:p>
    <w:p w14:paraId="1B734DF1" w14:textId="3181CF46" w:rsidR="00731985" w:rsidRDefault="00731985" w:rsidP="003A29CD">
      <w:pPr>
        <w:pBdr>
          <w:top w:val="single" w:sz="4" w:space="1" w:color="auto"/>
        </w:pBdr>
        <w:rPr>
          <w:rFonts w:eastAsiaTheme="minorHAnsi"/>
        </w:rPr>
      </w:pPr>
    </w:p>
    <w:p w14:paraId="5BF97729" w14:textId="54D2703A" w:rsidR="00731985" w:rsidRDefault="00731985" w:rsidP="00731985">
      <w:pPr>
        <w:rPr>
          <w:rFonts w:eastAsiaTheme="minorHAnsi"/>
        </w:rPr>
      </w:pPr>
      <w:r>
        <w:rPr>
          <w:rFonts w:eastAsiaTheme="minorHAnsi"/>
          <w:noProof/>
        </w:rPr>
        <w:drawing>
          <wp:inline distT="0" distB="0" distL="0" distR="0" wp14:anchorId="29317CB7" wp14:editId="59F247EB">
            <wp:extent cx="5277649" cy="3476945"/>
            <wp:effectExtent l="0" t="0" r="571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2" cstate="print">
                      <a:extLst>
                        <a:ext uri="{28A0092B-C50C-407E-A947-70E740481C1C}">
                          <a14:useLocalDpi xmlns:a14="http://schemas.microsoft.com/office/drawing/2010/main" val="0"/>
                        </a:ext>
                      </a:extLst>
                    </a:blip>
                    <a:srcRect t="9794"/>
                    <a:stretch/>
                  </pic:blipFill>
                  <pic:spPr bwMode="auto">
                    <a:xfrm>
                      <a:off x="0" y="0"/>
                      <a:ext cx="5283344" cy="3480697"/>
                    </a:xfrm>
                    <a:prstGeom prst="rect">
                      <a:avLst/>
                    </a:prstGeom>
                    <a:ln>
                      <a:noFill/>
                    </a:ln>
                    <a:extLst>
                      <a:ext uri="{53640926-AAD7-44D8-BBD7-CCE9431645EC}">
                        <a14:shadowObscured xmlns:a14="http://schemas.microsoft.com/office/drawing/2010/main"/>
                      </a:ext>
                    </a:extLst>
                  </pic:spPr>
                </pic:pic>
              </a:graphicData>
            </a:graphic>
          </wp:inline>
        </w:drawing>
      </w:r>
    </w:p>
    <w:p w14:paraId="28283F08" w14:textId="0717BE18" w:rsidR="003A29CD" w:rsidRDefault="003A29CD" w:rsidP="00731985">
      <w:pPr>
        <w:rPr>
          <w:rFonts w:eastAsiaTheme="minorHAnsi"/>
        </w:rPr>
      </w:pPr>
      <w:r>
        <w:rPr>
          <w:rFonts w:eastAsiaTheme="minorHAnsi"/>
        </w:rPr>
        <w:t xml:space="preserve">Municipality </w:t>
      </w:r>
      <w:r w:rsidRPr="003A29CD">
        <w:rPr>
          <w:rFonts w:eastAsiaTheme="minorHAnsi"/>
        </w:rPr>
        <w:t xml:space="preserve">Demir </w:t>
      </w:r>
      <w:proofErr w:type="spellStart"/>
      <w:r w:rsidRPr="003A29CD">
        <w:rPr>
          <w:rFonts w:eastAsiaTheme="minorHAnsi"/>
        </w:rPr>
        <w:t>Kapija</w:t>
      </w:r>
      <w:proofErr w:type="spellEnd"/>
      <w:r>
        <w:rPr>
          <w:rFonts w:eastAsiaTheme="minorHAnsi"/>
        </w:rPr>
        <w:t xml:space="preserve">: </w:t>
      </w:r>
      <w:r w:rsidRPr="003A29CD">
        <w:rPr>
          <w:rFonts w:eastAsiaTheme="minorHAnsi"/>
        </w:rPr>
        <w:t xml:space="preserve">Participant List </w:t>
      </w:r>
    </w:p>
    <w:p w14:paraId="722E93EE" w14:textId="7FEDF33D" w:rsidR="00731985" w:rsidRDefault="00731985" w:rsidP="009471CD">
      <w:pPr>
        <w:pStyle w:val="ListParagraph"/>
        <w:rPr>
          <w:rFonts w:ascii="Arial Bold" w:eastAsiaTheme="minorHAnsi" w:hAnsi="Arial Bold" w:cs="Arial"/>
          <w:b/>
          <w:bCs/>
          <w:color w:val="27BDBE"/>
          <w:sz w:val="32"/>
          <w:szCs w:val="32"/>
        </w:rPr>
      </w:pPr>
    </w:p>
    <w:p w14:paraId="66996D02" w14:textId="26F7DDB0" w:rsidR="00731985" w:rsidRDefault="00731985" w:rsidP="009471CD">
      <w:pPr>
        <w:pStyle w:val="ListParagraph"/>
        <w:rPr>
          <w:rFonts w:ascii="Arial Bold" w:eastAsiaTheme="minorHAnsi" w:hAnsi="Arial Bold" w:cs="Arial"/>
          <w:b/>
          <w:bCs/>
          <w:color w:val="27BDBE"/>
          <w:sz w:val="32"/>
          <w:szCs w:val="32"/>
        </w:rPr>
      </w:pPr>
    </w:p>
    <w:p w14:paraId="250F7900" w14:textId="31C8BCAE" w:rsidR="003A29CD" w:rsidRDefault="00731985" w:rsidP="003A29CD">
      <w:pPr>
        <w:rPr>
          <w:rFonts w:eastAsiaTheme="minorHAnsi"/>
        </w:rPr>
      </w:pPr>
      <w:r>
        <w:rPr>
          <w:rFonts w:eastAsiaTheme="minorHAnsi"/>
          <w:noProof/>
        </w:rPr>
        <w:lastRenderedPageBreak/>
        <w:drawing>
          <wp:inline distT="0" distB="0" distL="0" distR="0" wp14:anchorId="1386AF5A" wp14:editId="2218F055">
            <wp:extent cx="5731510" cy="36477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23" cstate="print">
                      <a:extLst>
                        <a:ext uri="{28A0092B-C50C-407E-A947-70E740481C1C}">
                          <a14:useLocalDpi xmlns:a14="http://schemas.microsoft.com/office/drawing/2010/main" val="0"/>
                        </a:ext>
                      </a:extLst>
                    </a:blip>
                    <a:srcRect t="10314"/>
                    <a:stretch/>
                  </pic:blipFill>
                  <pic:spPr bwMode="auto">
                    <a:xfrm>
                      <a:off x="0" y="0"/>
                      <a:ext cx="5731510" cy="3647725"/>
                    </a:xfrm>
                    <a:prstGeom prst="rect">
                      <a:avLst/>
                    </a:prstGeom>
                    <a:ln>
                      <a:noFill/>
                    </a:ln>
                    <a:extLst>
                      <a:ext uri="{53640926-AAD7-44D8-BBD7-CCE9431645EC}">
                        <a14:shadowObscured xmlns:a14="http://schemas.microsoft.com/office/drawing/2010/main"/>
                      </a:ext>
                    </a:extLst>
                  </pic:spPr>
                </pic:pic>
              </a:graphicData>
            </a:graphic>
          </wp:inline>
        </w:drawing>
      </w:r>
    </w:p>
    <w:p w14:paraId="0804B758" w14:textId="7C188162" w:rsidR="003A29CD" w:rsidRDefault="003A29CD" w:rsidP="003A29CD">
      <w:pPr>
        <w:rPr>
          <w:rFonts w:eastAsiaTheme="minorHAnsi"/>
        </w:rPr>
      </w:pPr>
      <w:r>
        <w:rPr>
          <w:rFonts w:eastAsiaTheme="minorHAnsi"/>
        </w:rPr>
        <w:t xml:space="preserve">Municipality </w:t>
      </w:r>
      <w:proofErr w:type="spellStart"/>
      <w:r>
        <w:rPr>
          <w:rFonts w:eastAsiaTheme="minorHAnsi"/>
        </w:rPr>
        <w:t>Negotino</w:t>
      </w:r>
      <w:proofErr w:type="spellEnd"/>
      <w:r>
        <w:rPr>
          <w:rFonts w:eastAsiaTheme="minorHAnsi"/>
        </w:rPr>
        <w:t xml:space="preserve">: </w:t>
      </w:r>
      <w:r w:rsidRPr="003A29CD">
        <w:rPr>
          <w:rFonts w:eastAsiaTheme="minorHAnsi"/>
        </w:rPr>
        <w:t xml:space="preserve">Participant List </w:t>
      </w:r>
    </w:p>
    <w:p w14:paraId="53287679" w14:textId="77777777" w:rsidR="003A29CD" w:rsidRDefault="003A29CD" w:rsidP="003A29CD">
      <w:pPr>
        <w:pBdr>
          <w:top w:val="single" w:sz="4" w:space="1" w:color="auto"/>
        </w:pBdr>
        <w:rPr>
          <w:rFonts w:eastAsiaTheme="minorHAnsi"/>
        </w:rPr>
      </w:pPr>
    </w:p>
    <w:p w14:paraId="4EF70D97" w14:textId="2CC15B37" w:rsidR="00731985" w:rsidRDefault="00731985" w:rsidP="003A29CD">
      <w:pPr>
        <w:rPr>
          <w:rFonts w:eastAsiaTheme="minorHAnsi"/>
        </w:rPr>
      </w:pPr>
      <w:r>
        <w:rPr>
          <w:rFonts w:eastAsiaTheme="minorHAnsi"/>
          <w:noProof/>
        </w:rPr>
        <w:drawing>
          <wp:inline distT="0" distB="0" distL="0" distR="0" wp14:anchorId="3AFA780A" wp14:editId="70EB81F5">
            <wp:extent cx="5731510" cy="356915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4" cstate="print">
                      <a:extLst>
                        <a:ext uri="{28A0092B-C50C-407E-A947-70E740481C1C}">
                          <a14:useLocalDpi xmlns:a14="http://schemas.microsoft.com/office/drawing/2010/main" val="0"/>
                        </a:ext>
                      </a:extLst>
                    </a:blip>
                    <a:srcRect t="9373"/>
                    <a:stretch/>
                  </pic:blipFill>
                  <pic:spPr bwMode="auto">
                    <a:xfrm>
                      <a:off x="0" y="0"/>
                      <a:ext cx="5731510" cy="3569154"/>
                    </a:xfrm>
                    <a:prstGeom prst="rect">
                      <a:avLst/>
                    </a:prstGeom>
                    <a:ln>
                      <a:noFill/>
                    </a:ln>
                    <a:extLst>
                      <a:ext uri="{53640926-AAD7-44D8-BBD7-CCE9431645EC}">
                        <a14:shadowObscured xmlns:a14="http://schemas.microsoft.com/office/drawing/2010/main"/>
                      </a:ext>
                    </a:extLst>
                  </pic:spPr>
                </pic:pic>
              </a:graphicData>
            </a:graphic>
          </wp:inline>
        </w:drawing>
      </w:r>
    </w:p>
    <w:p w14:paraId="008F7766" w14:textId="789FAB54" w:rsidR="00731985" w:rsidRPr="003A29CD" w:rsidRDefault="003A29CD" w:rsidP="003A29CD">
      <w:pPr>
        <w:rPr>
          <w:rFonts w:eastAsiaTheme="minorHAnsi"/>
        </w:rPr>
      </w:pPr>
      <w:r>
        <w:rPr>
          <w:rFonts w:eastAsiaTheme="minorHAnsi"/>
        </w:rPr>
        <w:t xml:space="preserve">Municipality </w:t>
      </w:r>
      <w:proofErr w:type="spellStart"/>
      <w:r w:rsidRPr="00323E22">
        <w:rPr>
          <w:rFonts w:eastAsiaTheme="minorHAnsi" w:cstheme="majorHAnsi"/>
          <w:sz w:val="18"/>
          <w:szCs w:val="18"/>
        </w:rPr>
        <w:t>Gevgelija</w:t>
      </w:r>
      <w:proofErr w:type="spellEnd"/>
      <w:r>
        <w:rPr>
          <w:rFonts w:eastAsiaTheme="minorHAnsi"/>
        </w:rPr>
        <w:t xml:space="preserve">: </w:t>
      </w:r>
      <w:r w:rsidRPr="003A29CD">
        <w:rPr>
          <w:rFonts w:eastAsiaTheme="minorHAnsi"/>
        </w:rPr>
        <w:t>Participant List</w:t>
      </w:r>
    </w:p>
    <w:p w14:paraId="42D261F1" w14:textId="77777777" w:rsidR="00731985" w:rsidRDefault="00731985" w:rsidP="003A29CD">
      <w:pPr>
        <w:jc w:val="both"/>
        <w:rPr>
          <w:rFonts w:ascii="Arial Bold" w:eastAsiaTheme="minorHAnsi" w:hAnsi="Arial Bold" w:cs="Arial"/>
          <w:b/>
          <w:bCs/>
          <w:color w:val="27BDBE"/>
          <w:sz w:val="32"/>
          <w:szCs w:val="32"/>
        </w:rPr>
      </w:pPr>
    </w:p>
    <w:p w14:paraId="3F0D4265" w14:textId="77777777" w:rsidR="006022BC" w:rsidRDefault="006022BC" w:rsidP="006C54BA">
      <w:pPr>
        <w:pStyle w:val="Heading1"/>
        <w:spacing w:before="52"/>
        <w:ind w:right="630"/>
        <w:rPr>
          <w:rFonts w:ascii="Arial" w:hAnsi="Arial" w:cstheme="majorBidi"/>
          <w:color w:val="2E74B5" w:themeColor="accent1" w:themeShade="BF"/>
          <w:sz w:val="28"/>
          <w:szCs w:val="28"/>
        </w:rPr>
      </w:pPr>
    </w:p>
    <w:p w14:paraId="7AB8E8D1" w14:textId="4E7D1D28" w:rsidR="006022BC" w:rsidRDefault="006022BC" w:rsidP="00282F70">
      <w:pPr>
        <w:pStyle w:val="ListParagraph"/>
        <w:jc w:val="right"/>
        <w:rPr>
          <w:rFonts w:ascii="Arial" w:hAnsi="Arial" w:cstheme="majorBidi"/>
          <w:color w:val="2E74B5" w:themeColor="accent1" w:themeShade="BF"/>
          <w:sz w:val="28"/>
          <w:szCs w:val="28"/>
        </w:rPr>
      </w:pPr>
      <w:r>
        <w:rPr>
          <w:rFonts w:ascii="Arial Bold" w:eastAsiaTheme="minorHAnsi" w:hAnsi="Arial Bold" w:cs="Arial"/>
          <w:b/>
          <w:bCs/>
          <w:color w:val="27BDBE"/>
          <w:sz w:val="32"/>
          <w:szCs w:val="32"/>
        </w:rPr>
        <w:t>Part C’: Leaflets</w:t>
      </w:r>
    </w:p>
    <w:p w14:paraId="22C888BF" w14:textId="77777777" w:rsidR="006022BC" w:rsidRDefault="006022BC" w:rsidP="006C54BA">
      <w:pPr>
        <w:pStyle w:val="Heading1"/>
        <w:spacing w:before="52"/>
        <w:ind w:right="630"/>
        <w:rPr>
          <w:rFonts w:ascii="Arial" w:hAnsi="Arial" w:cstheme="majorBidi"/>
          <w:color w:val="2E74B5" w:themeColor="accent1" w:themeShade="BF"/>
          <w:sz w:val="28"/>
          <w:szCs w:val="28"/>
        </w:rPr>
      </w:pPr>
    </w:p>
    <w:p w14:paraId="6D79CF9A" w14:textId="77777777" w:rsidR="006022BC" w:rsidRDefault="006022BC" w:rsidP="006022BC"/>
    <w:p w14:paraId="751E39A8" w14:textId="77777777" w:rsidR="006022BC" w:rsidRDefault="006022BC" w:rsidP="006022BC"/>
    <w:p w14:paraId="2396E5D5" w14:textId="77777777" w:rsidR="006022BC" w:rsidRDefault="006022BC" w:rsidP="006022BC"/>
    <w:p w14:paraId="6EFBE355" w14:textId="77777777" w:rsidR="006022BC" w:rsidRDefault="006022BC" w:rsidP="006022BC"/>
    <w:p w14:paraId="504D349B" w14:textId="77777777" w:rsidR="006022BC" w:rsidRDefault="006022BC" w:rsidP="006022BC"/>
    <w:p w14:paraId="3CE7FA8C" w14:textId="77777777" w:rsidR="006022BC" w:rsidRDefault="006022BC" w:rsidP="006022BC"/>
    <w:p w14:paraId="2A839757" w14:textId="77777777" w:rsidR="006022BC" w:rsidRDefault="006022BC" w:rsidP="006022BC"/>
    <w:p w14:paraId="1551AD37" w14:textId="77777777" w:rsidR="006022BC" w:rsidRDefault="006022BC" w:rsidP="006022BC"/>
    <w:p w14:paraId="796ECAD4" w14:textId="77777777" w:rsidR="006022BC" w:rsidRDefault="006022BC" w:rsidP="006022BC"/>
    <w:p w14:paraId="2A681B88" w14:textId="77777777" w:rsidR="006022BC" w:rsidRDefault="006022BC" w:rsidP="006022BC"/>
    <w:p w14:paraId="76F4F543" w14:textId="77777777" w:rsidR="006022BC" w:rsidRDefault="006022BC" w:rsidP="006022BC"/>
    <w:p w14:paraId="2E7208C5" w14:textId="77777777" w:rsidR="006022BC" w:rsidRDefault="006022BC" w:rsidP="006022BC"/>
    <w:p w14:paraId="67C74A1A" w14:textId="77777777" w:rsidR="006022BC" w:rsidRDefault="006022BC" w:rsidP="006022BC"/>
    <w:p w14:paraId="6372ADCC" w14:textId="77777777" w:rsidR="006022BC" w:rsidRDefault="006022BC" w:rsidP="006022BC"/>
    <w:p w14:paraId="41824998" w14:textId="77777777" w:rsidR="006022BC" w:rsidRDefault="006022BC" w:rsidP="006022BC"/>
    <w:p w14:paraId="3E4E27EE" w14:textId="77777777" w:rsidR="006022BC" w:rsidRDefault="006022BC" w:rsidP="006022BC"/>
    <w:p w14:paraId="575EBBE3" w14:textId="77777777" w:rsidR="006022BC" w:rsidRDefault="006022BC" w:rsidP="006022BC"/>
    <w:p w14:paraId="685AD8EA" w14:textId="77777777" w:rsidR="006022BC" w:rsidRDefault="006022BC" w:rsidP="006022BC"/>
    <w:p w14:paraId="004086F7" w14:textId="77777777" w:rsidR="006022BC" w:rsidRDefault="006022BC" w:rsidP="006022BC"/>
    <w:p w14:paraId="4686722B" w14:textId="77777777" w:rsidR="006022BC" w:rsidRDefault="006022BC" w:rsidP="006022BC"/>
    <w:p w14:paraId="2ED6BD8E" w14:textId="77777777" w:rsidR="006022BC" w:rsidRDefault="006022BC" w:rsidP="006022BC"/>
    <w:p w14:paraId="7F32C1F4" w14:textId="77777777" w:rsidR="006022BC" w:rsidRDefault="006022BC" w:rsidP="006022BC"/>
    <w:p w14:paraId="5947B7E2" w14:textId="77777777" w:rsidR="006022BC" w:rsidRDefault="006022BC" w:rsidP="006022BC"/>
    <w:p w14:paraId="2F6637E3" w14:textId="77777777" w:rsidR="006022BC" w:rsidRDefault="006022BC" w:rsidP="006022BC"/>
    <w:p w14:paraId="7F7AD0AF" w14:textId="77777777" w:rsidR="006022BC" w:rsidRDefault="006022BC" w:rsidP="006022BC"/>
    <w:p w14:paraId="25A4C5E2" w14:textId="77777777" w:rsidR="006022BC" w:rsidRPr="006022BC" w:rsidRDefault="006022BC" w:rsidP="006022BC"/>
    <w:p w14:paraId="195C0028" w14:textId="5E1522CB" w:rsidR="006C54BA" w:rsidRDefault="006C54BA" w:rsidP="006C54BA">
      <w:pPr>
        <w:pStyle w:val="Heading1"/>
        <w:spacing w:before="52"/>
        <w:ind w:right="630"/>
        <w:rPr>
          <w:rFonts w:ascii="Arial" w:hAnsi="Arial" w:cstheme="majorBidi"/>
          <w:color w:val="2E74B5" w:themeColor="accent1" w:themeShade="BF"/>
          <w:sz w:val="28"/>
          <w:szCs w:val="28"/>
        </w:rPr>
      </w:pPr>
      <w:r>
        <w:rPr>
          <w:rFonts w:ascii="Arial" w:hAnsi="Arial" w:cstheme="majorBidi"/>
          <w:color w:val="2E74B5" w:themeColor="accent1" w:themeShade="BF"/>
          <w:sz w:val="28"/>
          <w:szCs w:val="28"/>
        </w:rPr>
        <w:lastRenderedPageBreak/>
        <w:t xml:space="preserve">Leaflet 1: </w:t>
      </w:r>
      <w:r w:rsidRPr="00716F14">
        <w:rPr>
          <w:rFonts w:ascii="Arial" w:hAnsi="Arial" w:cstheme="majorBidi"/>
          <w:color w:val="2E74B5" w:themeColor="accent1" w:themeShade="BF"/>
          <w:sz w:val="28"/>
          <w:szCs w:val="28"/>
        </w:rPr>
        <w:t xml:space="preserve">Information about the Project </w:t>
      </w:r>
      <w:r w:rsidR="00282F70">
        <w:rPr>
          <w:rFonts w:ascii="Arial" w:hAnsi="Arial" w:cstheme="majorBidi"/>
          <w:color w:val="2E74B5" w:themeColor="accent1" w:themeShade="BF"/>
          <w:sz w:val="28"/>
          <w:szCs w:val="28"/>
        </w:rPr>
        <w:t>“</w:t>
      </w:r>
      <w:r w:rsidRPr="00716F14">
        <w:rPr>
          <w:rFonts w:ascii="Arial" w:hAnsi="Arial" w:cstheme="majorBidi"/>
          <w:color w:val="2E74B5" w:themeColor="accent1" w:themeShade="BF"/>
          <w:sz w:val="28"/>
          <w:szCs w:val="28"/>
        </w:rPr>
        <w:t xml:space="preserve">Interconnector North Macedonia </w:t>
      </w:r>
      <w:r>
        <w:rPr>
          <w:rFonts w:ascii="Arial" w:hAnsi="Arial" w:cstheme="majorBidi"/>
          <w:color w:val="2E74B5" w:themeColor="accent1" w:themeShade="BF"/>
          <w:sz w:val="28"/>
          <w:szCs w:val="28"/>
        </w:rPr>
        <w:t>–</w:t>
      </w:r>
      <w:r w:rsidRPr="00716F14">
        <w:rPr>
          <w:rFonts w:ascii="Arial" w:hAnsi="Arial" w:cstheme="majorBidi"/>
          <w:color w:val="2E74B5" w:themeColor="accent1" w:themeShade="BF"/>
          <w:sz w:val="28"/>
          <w:szCs w:val="28"/>
        </w:rPr>
        <w:t xml:space="preserve"> Greece</w:t>
      </w:r>
      <w:r w:rsidR="00282F70">
        <w:rPr>
          <w:rFonts w:ascii="Arial" w:hAnsi="Arial" w:cstheme="majorBidi"/>
          <w:color w:val="2E74B5" w:themeColor="accent1" w:themeShade="BF"/>
          <w:sz w:val="28"/>
          <w:szCs w:val="28"/>
        </w:rPr>
        <w:t>”</w:t>
      </w:r>
    </w:p>
    <w:p w14:paraId="06F5BDA5" w14:textId="77777777" w:rsidR="006C54BA" w:rsidRPr="001F331D" w:rsidRDefault="006C54BA" w:rsidP="006C54BA">
      <w:pPr>
        <w:spacing w:before="60" w:line="252" w:lineRule="auto"/>
        <w:jc w:val="left"/>
        <w:rPr>
          <w:rFonts w:ascii="Arial" w:hAnsi="Arial"/>
        </w:rPr>
      </w:pPr>
      <w:r w:rsidRPr="001F331D">
        <w:rPr>
          <w:rFonts w:ascii="Arial" w:hAnsi="Arial"/>
        </w:rPr>
        <w:t xml:space="preserve">This gas pipeline section is part of the National Gasification System in the Republic of North Macedonia. The Greece </w:t>
      </w:r>
      <w:proofErr w:type="gramStart"/>
      <w:r w:rsidRPr="001F331D">
        <w:rPr>
          <w:rFonts w:ascii="Arial" w:hAnsi="Arial"/>
        </w:rPr>
        <w:t>Interconnector  North</w:t>
      </w:r>
      <w:proofErr w:type="gramEnd"/>
      <w:r w:rsidRPr="001F331D">
        <w:rPr>
          <w:rFonts w:ascii="Arial" w:hAnsi="Arial"/>
        </w:rPr>
        <w:t xml:space="preserve"> Macedonia project will ensure the security of the gas supply, both in the Republic of North Macedonia and in the region. This section ensures the connection of the existing trunk network in RNM with the gas pipeline network in Greece.</w:t>
      </w:r>
    </w:p>
    <w:p w14:paraId="1C791632" w14:textId="77777777" w:rsidR="006C54BA" w:rsidRPr="001F331D" w:rsidRDefault="006C54BA" w:rsidP="006C54BA">
      <w:pPr>
        <w:spacing w:before="60" w:line="252" w:lineRule="auto"/>
        <w:jc w:val="left"/>
        <w:rPr>
          <w:rFonts w:ascii="Arial" w:hAnsi="Arial"/>
        </w:rPr>
      </w:pPr>
      <w:r w:rsidRPr="001F331D">
        <w:rPr>
          <w:rFonts w:ascii="Arial" w:hAnsi="Arial"/>
        </w:rPr>
        <w:t xml:space="preserve">The starting point of the route in North Macedonia is the border with Greece near the village of </w:t>
      </w:r>
      <w:proofErr w:type="spellStart"/>
      <w:r w:rsidRPr="001F331D">
        <w:rPr>
          <w:rFonts w:ascii="Arial" w:hAnsi="Arial"/>
        </w:rPr>
        <w:t>Idomeni</w:t>
      </w:r>
      <w:proofErr w:type="spellEnd"/>
      <w:r w:rsidRPr="001F331D">
        <w:rPr>
          <w:rFonts w:ascii="Arial" w:hAnsi="Arial"/>
        </w:rPr>
        <w:t xml:space="preserve"> and the town of </w:t>
      </w:r>
      <w:proofErr w:type="spellStart"/>
      <w:r w:rsidRPr="001F331D">
        <w:rPr>
          <w:rFonts w:ascii="Arial" w:hAnsi="Arial"/>
        </w:rPr>
        <w:t>Gevgelija</w:t>
      </w:r>
      <w:proofErr w:type="spellEnd"/>
      <w:r w:rsidRPr="001F331D">
        <w:rPr>
          <w:rFonts w:ascii="Arial" w:hAnsi="Arial"/>
        </w:rPr>
        <w:t xml:space="preserve">, where the Greek part of the pipeline ends. The final point is the already built block station (block station BS 7) of the new gas pipeline </w:t>
      </w:r>
      <w:proofErr w:type="spellStart"/>
      <w:r w:rsidRPr="001F331D">
        <w:rPr>
          <w:rFonts w:ascii="Arial" w:hAnsi="Arial"/>
        </w:rPr>
        <w:t>Shtip</w:t>
      </w:r>
      <w:proofErr w:type="spellEnd"/>
      <w:r w:rsidRPr="001F331D">
        <w:rPr>
          <w:rFonts w:ascii="Arial" w:hAnsi="Arial"/>
        </w:rPr>
        <w:t xml:space="preserve"> - </w:t>
      </w:r>
      <w:proofErr w:type="spellStart"/>
      <w:r w:rsidRPr="001F331D">
        <w:rPr>
          <w:rFonts w:ascii="Arial" w:hAnsi="Arial"/>
        </w:rPr>
        <w:t>Negotino</w:t>
      </w:r>
      <w:proofErr w:type="spellEnd"/>
      <w:r w:rsidRPr="001F331D">
        <w:rPr>
          <w:rFonts w:ascii="Arial" w:hAnsi="Arial"/>
        </w:rPr>
        <w:t xml:space="preserve">, near the town of </w:t>
      </w:r>
      <w:proofErr w:type="spellStart"/>
      <w:r w:rsidRPr="001F331D">
        <w:rPr>
          <w:rFonts w:ascii="Arial" w:hAnsi="Arial"/>
        </w:rPr>
        <w:t>Negotino</w:t>
      </w:r>
      <w:proofErr w:type="spellEnd"/>
      <w:r w:rsidRPr="001F331D">
        <w:rPr>
          <w:rFonts w:ascii="Arial" w:hAnsi="Arial"/>
        </w:rPr>
        <w:t>. The length of the gas pipeline route is 67 km and has a diameter of F700.</w:t>
      </w:r>
    </w:p>
    <w:p w14:paraId="6C5538EE" w14:textId="77777777" w:rsidR="006C54BA" w:rsidRPr="001F331D" w:rsidRDefault="006C54BA" w:rsidP="006C54BA">
      <w:pPr>
        <w:spacing w:before="60" w:line="252" w:lineRule="auto"/>
        <w:jc w:val="left"/>
        <w:rPr>
          <w:rFonts w:ascii="Arial" w:hAnsi="Arial"/>
        </w:rPr>
      </w:pPr>
      <w:r w:rsidRPr="001F331D">
        <w:rPr>
          <w:rFonts w:ascii="Arial" w:hAnsi="Arial"/>
        </w:rPr>
        <w:t>The investor of the Project is NER AD Skopje - National Energy Resources, a joint-stock company for performing energy activities, Skopje, in state ownership.</w:t>
      </w:r>
    </w:p>
    <w:p w14:paraId="1C75E837" w14:textId="77777777" w:rsidR="006C54BA" w:rsidRPr="001F331D" w:rsidRDefault="006C54BA" w:rsidP="006C54BA">
      <w:pPr>
        <w:spacing w:before="60" w:line="252" w:lineRule="auto"/>
        <w:jc w:val="left"/>
        <w:rPr>
          <w:rFonts w:ascii="Arial" w:hAnsi="Arial"/>
          <w:b/>
        </w:rPr>
      </w:pPr>
      <w:r w:rsidRPr="001F331D">
        <w:rPr>
          <w:rFonts w:ascii="Arial" w:hAnsi="Arial"/>
          <w:b/>
        </w:rPr>
        <w:t>Importance of the project:</w:t>
      </w:r>
    </w:p>
    <w:p w14:paraId="725A533B" w14:textId="77777777" w:rsidR="006C54BA" w:rsidRPr="001F331D" w:rsidRDefault="006C54BA" w:rsidP="00584750">
      <w:pPr>
        <w:pStyle w:val="ListParagraph"/>
        <w:numPr>
          <w:ilvl w:val="0"/>
          <w:numId w:val="1"/>
        </w:numPr>
        <w:spacing w:before="60" w:after="160" w:line="252" w:lineRule="auto"/>
        <w:jc w:val="left"/>
        <w:rPr>
          <w:rFonts w:ascii="Arial" w:hAnsi="Arial"/>
          <w:b/>
        </w:rPr>
      </w:pPr>
      <w:r w:rsidRPr="001F331D">
        <w:rPr>
          <w:rFonts w:ascii="Arial" w:hAnsi="Arial"/>
          <w:b/>
        </w:rPr>
        <w:t>Supporting the gasification of the country by providing an interconnection point that can supply large quantities of gas to meet the expected growth in demand,</w:t>
      </w:r>
    </w:p>
    <w:p w14:paraId="0E37E2B1" w14:textId="77777777" w:rsidR="006C54BA" w:rsidRPr="001F331D" w:rsidRDefault="006C54BA" w:rsidP="00584750">
      <w:pPr>
        <w:pStyle w:val="ListParagraph"/>
        <w:numPr>
          <w:ilvl w:val="0"/>
          <w:numId w:val="1"/>
        </w:numPr>
        <w:spacing w:before="60" w:after="160" w:line="252" w:lineRule="auto"/>
        <w:jc w:val="left"/>
        <w:rPr>
          <w:rFonts w:ascii="Arial" w:hAnsi="Arial"/>
          <w:b/>
        </w:rPr>
      </w:pPr>
      <w:r w:rsidRPr="001F331D">
        <w:rPr>
          <w:rFonts w:ascii="Arial" w:hAnsi="Arial"/>
          <w:b/>
        </w:rPr>
        <w:t>Ensures security of supply by offering diversification of supply sources,</w:t>
      </w:r>
    </w:p>
    <w:p w14:paraId="11005547" w14:textId="77777777" w:rsidR="006C54BA" w:rsidRPr="001F331D" w:rsidRDefault="006C54BA" w:rsidP="00584750">
      <w:pPr>
        <w:pStyle w:val="ListParagraph"/>
        <w:numPr>
          <w:ilvl w:val="0"/>
          <w:numId w:val="1"/>
        </w:numPr>
        <w:spacing w:before="60" w:after="160" w:line="252" w:lineRule="auto"/>
        <w:jc w:val="left"/>
        <w:rPr>
          <w:rFonts w:ascii="Arial" w:hAnsi="Arial"/>
          <w:b/>
        </w:rPr>
      </w:pPr>
      <w:r w:rsidRPr="001F331D">
        <w:rPr>
          <w:rFonts w:ascii="Arial" w:hAnsi="Arial"/>
          <w:b/>
        </w:rPr>
        <w:t>Ensures market integration in order to enable consumers in North Macedonia to have gas prices similar to those of neighboring countries,</w:t>
      </w:r>
    </w:p>
    <w:p w14:paraId="54D44861" w14:textId="77777777" w:rsidR="006C54BA" w:rsidRPr="001F331D" w:rsidRDefault="006C54BA" w:rsidP="00584750">
      <w:pPr>
        <w:pStyle w:val="ListParagraph"/>
        <w:numPr>
          <w:ilvl w:val="0"/>
          <w:numId w:val="1"/>
        </w:numPr>
        <w:spacing w:before="60" w:after="160" w:line="252" w:lineRule="auto"/>
        <w:jc w:val="left"/>
        <w:rPr>
          <w:rFonts w:ascii="Arial" w:hAnsi="Arial"/>
          <w:b/>
        </w:rPr>
      </w:pPr>
      <w:r w:rsidRPr="001F331D">
        <w:rPr>
          <w:rFonts w:ascii="Arial" w:hAnsi="Arial"/>
          <w:b/>
        </w:rPr>
        <w:t>A sustainable source of energy for the country that has a low emission intensity index.</w:t>
      </w:r>
    </w:p>
    <w:p w14:paraId="0F9D9A8C" w14:textId="77777777" w:rsidR="006C54BA" w:rsidRPr="001F331D" w:rsidRDefault="006C54BA" w:rsidP="006C54BA">
      <w:pPr>
        <w:spacing w:before="60" w:line="252" w:lineRule="auto"/>
        <w:jc w:val="left"/>
        <w:rPr>
          <w:rFonts w:ascii="Arial" w:hAnsi="Arial"/>
        </w:rPr>
      </w:pPr>
      <w:r w:rsidRPr="001F331D">
        <w:rPr>
          <w:rFonts w:ascii="Arial" w:hAnsi="Arial"/>
        </w:rPr>
        <w:t xml:space="preserve">In accordance with the legal regulations of the RNM, appropriate technical documentation and a procedure for the Environmental Impact Assessment (EIA) have been developed in order to determine compliance with the standards for the environment and social aspects, </w:t>
      </w:r>
      <w:proofErr w:type="gramStart"/>
      <w:r w:rsidRPr="001F331D">
        <w:rPr>
          <w:rFonts w:ascii="Arial" w:hAnsi="Arial"/>
        </w:rPr>
        <w:t>i.e.</w:t>
      </w:r>
      <w:proofErr w:type="gramEnd"/>
      <w:r w:rsidRPr="001F331D">
        <w:rPr>
          <w:rFonts w:ascii="Arial" w:hAnsi="Arial"/>
        </w:rPr>
        <w:t xml:space="preserve"> to ensure that the project includes all necessary measures for the protection of the environment </w:t>
      </w:r>
      <w:proofErr w:type="spellStart"/>
      <w:r w:rsidRPr="001F331D">
        <w:rPr>
          <w:rFonts w:ascii="Arial" w:hAnsi="Arial"/>
        </w:rPr>
        <w:t>environment</w:t>
      </w:r>
      <w:proofErr w:type="spellEnd"/>
      <w:r w:rsidRPr="001F331D">
        <w:rPr>
          <w:rFonts w:ascii="Arial" w:hAnsi="Arial"/>
        </w:rPr>
        <w:t xml:space="preserve"> and social aspects as a basic condition for obtaining consent for its realization. In addition to the applied national legal requirements, the Environmental and Social Aspects Policies of the European Bank for Reconstruction and Development (EBRD) and the European Investment Bank have also been applied.</w:t>
      </w:r>
    </w:p>
    <w:p w14:paraId="2C3E988B" w14:textId="77777777" w:rsidR="006C54BA" w:rsidRPr="001F331D" w:rsidRDefault="006C54BA" w:rsidP="006C54BA">
      <w:pPr>
        <w:spacing w:before="60" w:line="252" w:lineRule="auto"/>
        <w:jc w:val="left"/>
        <w:rPr>
          <w:rFonts w:ascii="Arial" w:hAnsi="Arial"/>
        </w:rPr>
      </w:pPr>
      <w:r w:rsidRPr="001F331D">
        <w:rPr>
          <w:rFonts w:ascii="Arial" w:hAnsi="Arial"/>
        </w:rPr>
        <w:t xml:space="preserve">An Elaborate on permanent and temporary expropriation was prepared, which determined the need for access to land in the municipalities of </w:t>
      </w:r>
      <w:proofErr w:type="spellStart"/>
      <w:r w:rsidRPr="001F331D">
        <w:rPr>
          <w:rFonts w:ascii="Arial" w:hAnsi="Arial"/>
        </w:rPr>
        <w:t>Gevgelija</w:t>
      </w:r>
      <w:proofErr w:type="spellEnd"/>
      <w:r w:rsidRPr="001F331D">
        <w:rPr>
          <w:rFonts w:ascii="Arial" w:hAnsi="Arial"/>
        </w:rPr>
        <w:t xml:space="preserve">, </w:t>
      </w:r>
      <w:proofErr w:type="spellStart"/>
      <w:r w:rsidRPr="001F331D">
        <w:rPr>
          <w:rFonts w:ascii="Arial" w:hAnsi="Arial"/>
        </w:rPr>
        <w:t>Bogdanci</w:t>
      </w:r>
      <w:proofErr w:type="spellEnd"/>
      <w:r w:rsidRPr="001F331D">
        <w:rPr>
          <w:rFonts w:ascii="Arial" w:hAnsi="Arial"/>
        </w:rPr>
        <w:t xml:space="preserve">, Demir </w:t>
      </w:r>
      <w:proofErr w:type="spellStart"/>
      <w:r w:rsidRPr="001F331D">
        <w:rPr>
          <w:rFonts w:ascii="Arial" w:hAnsi="Arial"/>
        </w:rPr>
        <w:t>Kapija</w:t>
      </w:r>
      <w:proofErr w:type="spellEnd"/>
      <w:r w:rsidRPr="001F331D">
        <w:rPr>
          <w:rFonts w:ascii="Arial" w:hAnsi="Arial"/>
        </w:rPr>
        <w:t xml:space="preserve"> and </w:t>
      </w:r>
      <w:proofErr w:type="spellStart"/>
      <w:r w:rsidRPr="001F331D">
        <w:rPr>
          <w:rFonts w:ascii="Arial" w:hAnsi="Arial"/>
        </w:rPr>
        <w:t>Negotino</w:t>
      </w:r>
      <w:proofErr w:type="spellEnd"/>
      <w:r w:rsidRPr="001F331D">
        <w:rPr>
          <w:rFonts w:ascii="Arial" w:hAnsi="Arial"/>
        </w:rPr>
        <w:t xml:space="preserve">, i.e. the corresponding cadastral municipalities, CM </w:t>
      </w:r>
      <w:proofErr w:type="spellStart"/>
      <w:r w:rsidRPr="001F331D">
        <w:rPr>
          <w:rFonts w:ascii="Arial" w:hAnsi="Arial"/>
        </w:rPr>
        <w:t>Negotino</w:t>
      </w:r>
      <w:proofErr w:type="spellEnd"/>
      <w:r w:rsidRPr="001F331D">
        <w:rPr>
          <w:rFonts w:ascii="Arial" w:hAnsi="Arial"/>
        </w:rPr>
        <w:t xml:space="preserve">, CM </w:t>
      </w:r>
      <w:proofErr w:type="spellStart"/>
      <w:r w:rsidRPr="001F331D">
        <w:rPr>
          <w:rFonts w:ascii="Arial" w:hAnsi="Arial"/>
        </w:rPr>
        <w:t>Timjanik</w:t>
      </w:r>
      <w:proofErr w:type="spellEnd"/>
      <w:r w:rsidRPr="001F331D">
        <w:rPr>
          <w:rFonts w:ascii="Arial" w:hAnsi="Arial"/>
        </w:rPr>
        <w:t xml:space="preserve">, CM </w:t>
      </w:r>
      <w:proofErr w:type="spellStart"/>
      <w:r w:rsidRPr="001F331D">
        <w:rPr>
          <w:rFonts w:ascii="Arial" w:hAnsi="Arial"/>
        </w:rPr>
        <w:t>Dubrovo</w:t>
      </w:r>
      <w:proofErr w:type="spellEnd"/>
      <w:r w:rsidRPr="001F331D">
        <w:rPr>
          <w:rFonts w:ascii="Arial" w:hAnsi="Arial"/>
        </w:rPr>
        <w:t xml:space="preserve">, CM </w:t>
      </w:r>
      <w:proofErr w:type="spellStart"/>
      <w:r w:rsidRPr="001F331D">
        <w:rPr>
          <w:rFonts w:ascii="Arial" w:hAnsi="Arial"/>
        </w:rPr>
        <w:t>Tremnik</w:t>
      </w:r>
      <w:proofErr w:type="spellEnd"/>
      <w:r w:rsidRPr="001F331D">
        <w:rPr>
          <w:rFonts w:ascii="Arial" w:hAnsi="Arial"/>
        </w:rPr>
        <w:t xml:space="preserve">, CM </w:t>
      </w:r>
      <w:proofErr w:type="spellStart"/>
      <w:r w:rsidRPr="001F331D">
        <w:rPr>
          <w:rFonts w:ascii="Arial" w:hAnsi="Arial"/>
        </w:rPr>
        <w:t>Przhdevo</w:t>
      </w:r>
      <w:proofErr w:type="spellEnd"/>
      <w:r w:rsidRPr="001F331D">
        <w:rPr>
          <w:rFonts w:ascii="Arial" w:hAnsi="Arial"/>
        </w:rPr>
        <w:t xml:space="preserve">, CM </w:t>
      </w:r>
      <w:proofErr w:type="spellStart"/>
      <w:r w:rsidRPr="001F331D">
        <w:rPr>
          <w:rFonts w:ascii="Arial" w:hAnsi="Arial"/>
        </w:rPr>
        <w:t>Chiflik</w:t>
      </w:r>
      <w:proofErr w:type="spellEnd"/>
      <w:r w:rsidRPr="001F331D">
        <w:rPr>
          <w:rFonts w:ascii="Arial" w:hAnsi="Arial"/>
        </w:rPr>
        <w:t xml:space="preserve">, CM </w:t>
      </w:r>
      <w:proofErr w:type="spellStart"/>
      <w:r w:rsidRPr="001F331D">
        <w:rPr>
          <w:rFonts w:ascii="Arial" w:hAnsi="Arial"/>
        </w:rPr>
        <w:t>Dren</w:t>
      </w:r>
      <w:proofErr w:type="spellEnd"/>
      <w:r w:rsidRPr="001F331D">
        <w:rPr>
          <w:rFonts w:ascii="Arial" w:hAnsi="Arial"/>
        </w:rPr>
        <w:t xml:space="preserve">, CM Demir </w:t>
      </w:r>
      <w:proofErr w:type="spellStart"/>
      <w:r w:rsidRPr="001F331D">
        <w:rPr>
          <w:rFonts w:ascii="Arial" w:hAnsi="Arial"/>
        </w:rPr>
        <w:t>Kapija</w:t>
      </w:r>
      <w:proofErr w:type="spellEnd"/>
      <w:r w:rsidRPr="001F331D">
        <w:rPr>
          <w:rFonts w:ascii="Arial" w:hAnsi="Arial"/>
        </w:rPr>
        <w:t xml:space="preserve">, CM </w:t>
      </w:r>
      <w:proofErr w:type="spellStart"/>
      <w:r w:rsidRPr="001F331D">
        <w:rPr>
          <w:rFonts w:ascii="Arial" w:hAnsi="Arial"/>
        </w:rPr>
        <w:t>Petrovo</w:t>
      </w:r>
      <w:proofErr w:type="spellEnd"/>
      <w:r w:rsidRPr="001F331D">
        <w:rPr>
          <w:rFonts w:ascii="Arial" w:hAnsi="Arial"/>
        </w:rPr>
        <w:t xml:space="preserve">, CM </w:t>
      </w:r>
      <w:proofErr w:type="spellStart"/>
      <w:r w:rsidRPr="001F331D">
        <w:rPr>
          <w:rFonts w:ascii="Arial" w:hAnsi="Arial"/>
        </w:rPr>
        <w:t>Miravci</w:t>
      </w:r>
      <w:proofErr w:type="spellEnd"/>
      <w:r w:rsidRPr="001F331D">
        <w:rPr>
          <w:rFonts w:ascii="Arial" w:hAnsi="Arial"/>
        </w:rPr>
        <w:t xml:space="preserve"> outside the city, CM Gabrovo, CM </w:t>
      </w:r>
      <w:proofErr w:type="spellStart"/>
      <w:r w:rsidRPr="001F331D">
        <w:rPr>
          <w:rFonts w:ascii="Arial" w:hAnsi="Arial"/>
        </w:rPr>
        <w:t>Smokvitsa</w:t>
      </w:r>
      <w:proofErr w:type="spellEnd"/>
      <w:r w:rsidRPr="001F331D">
        <w:rPr>
          <w:rFonts w:ascii="Arial" w:hAnsi="Arial"/>
        </w:rPr>
        <w:t xml:space="preserve">, CM </w:t>
      </w:r>
      <w:proofErr w:type="spellStart"/>
      <w:r w:rsidRPr="001F331D">
        <w:rPr>
          <w:rFonts w:ascii="Arial" w:hAnsi="Arial"/>
        </w:rPr>
        <w:t>Prdejtsi,CM</w:t>
      </w:r>
      <w:proofErr w:type="spellEnd"/>
      <w:r w:rsidRPr="001F331D">
        <w:rPr>
          <w:rFonts w:ascii="Arial" w:hAnsi="Arial"/>
        </w:rPr>
        <w:t xml:space="preserve"> </w:t>
      </w:r>
      <w:proofErr w:type="spellStart"/>
      <w:r w:rsidRPr="001F331D">
        <w:rPr>
          <w:rFonts w:ascii="Arial" w:hAnsi="Arial"/>
        </w:rPr>
        <w:t>Negorci</w:t>
      </w:r>
      <w:proofErr w:type="spellEnd"/>
      <w:r w:rsidRPr="001F331D">
        <w:rPr>
          <w:rFonts w:ascii="Arial" w:hAnsi="Arial"/>
        </w:rPr>
        <w:t xml:space="preserve">, CM </w:t>
      </w:r>
      <w:proofErr w:type="spellStart"/>
      <w:r w:rsidRPr="001F331D">
        <w:rPr>
          <w:rFonts w:ascii="Arial" w:hAnsi="Arial"/>
        </w:rPr>
        <w:t>Stojakovo</w:t>
      </w:r>
      <w:proofErr w:type="spellEnd"/>
      <w:r w:rsidRPr="001F331D">
        <w:rPr>
          <w:rFonts w:ascii="Arial" w:hAnsi="Arial"/>
        </w:rPr>
        <w:t xml:space="preserve">, CM </w:t>
      </w:r>
      <w:proofErr w:type="spellStart"/>
      <w:r w:rsidRPr="001F331D">
        <w:rPr>
          <w:rFonts w:ascii="Arial" w:hAnsi="Arial"/>
        </w:rPr>
        <w:t>Gjavato</w:t>
      </w:r>
      <w:proofErr w:type="spellEnd"/>
      <w:r w:rsidRPr="001F331D">
        <w:rPr>
          <w:rFonts w:ascii="Arial" w:hAnsi="Arial"/>
        </w:rPr>
        <w:t xml:space="preserve">, CM </w:t>
      </w:r>
      <w:proofErr w:type="spellStart"/>
      <w:r w:rsidRPr="001F331D">
        <w:rPr>
          <w:rFonts w:ascii="Arial" w:hAnsi="Arial"/>
        </w:rPr>
        <w:t>Bogdanci</w:t>
      </w:r>
      <w:proofErr w:type="spellEnd"/>
      <w:r w:rsidRPr="001F331D">
        <w:rPr>
          <w:rFonts w:ascii="Arial" w:hAnsi="Arial"/>
        </w:rPr>
        <w:t xml:space="preserve"> outside the city and CM </w:t>
      </w:r>
      <w:proofErr w:type="spellStart"/>
      <w:r w:rsidRPr="001F331D">
        <w:rPr>
          <w:rFonts w:ascii="Arial" w:hAnsi="Arial"/>
        </w:rPr>
        <w:t>Bogorodica</w:t>
      </w:r>
      <w:proofErr w:type="spellEnd"/>
      <w:r w:rsidRPr="001F331D">
        <w:rPr>
          <w:rFonts w:ascii="Arial" w:hAnsi="Arial"/>
        </w:rPr>
        <w:t>.</w:t>
      </w:r>
    </w:p>
    <w:p w14:paraId="786EE25C" w14:textId="77777777" w:rsidR="006C54BA" w:rsidRPr="001F331D" w:rsidRDefault="006C54BA" w:rsidP="006C54BA">
      <w:pPr>
        <w:spacing w:before="60" w:line="252" w:lineRule="auto"/>
        <w:jc w:val="left"/>
        <w:rPr>
          <w:rFonts w:ascii="Arial" w:hAnsi="Arial"/>
        </w:rPr>
      </w:pPr>
    </w:p>
    <w:p w14:paraId="50EEE9C5" w14:textId="77777777" w:rsidR="006C54BA" w:rsidRPr="001F331D" w:rsidRDefault="006C54BA" w:rsidP="006C54BA">
      <w:pPr>
        <w:spacing w:before="60" w:line="252" w:lineRule="auto"/>
        <w:jc w:val="left"/>
        <w:rPr>
          <w:rFonts w:ascii="Arial" w:hAnsi="Arial"/>
        </w:rPr>
      </w:pPr>
      <w:r w:rsidRPr="001F331D">
        <w:rPr>
          <w:rFonts w:ascii="Arial" w:hAnsi="Arial"/>
        </w:rPr>
        <w:t>A Plan for the involvement of stakeholders and the community and public consultation during the assessment of environmental and social aspects and the development of technical documentation in accordance with national legislation and the requirements of the EBRD has also been developed.</w:t>
      </w:r>
    </w:p>
    <w:p w14:paraId="788AF844" w14:textId="77777777" w:rsidR="006C54BA" w:rsidRPr="001F331D" w:rsidRDefault="006C54BA" w:rsidP="006C54BA">
      <w:pPr>
        <w:spacing w:before="60" w:line="252" w:lineRule="auto"/>
        <w:jc w:val="left"/>
        <w:rPr>
          <w:rFonts w:ascii="Arial" w:hAnsi="Arial"/>
        </w:rPr>
      </w:pPr>
      <w:r w:rsidRPr="001F331D">
        <w:rPr>
          <w:rFonts w:ascii="Arial" w:hAnsi="Arial"/>
        </w:rPr>
        <w:t>The general layout of the project is presented in the following picture:</w:t>
      </w:r>
    </w:p>
    <w:p w14:paraId="06633068" w14:textId="77777777" w:rsidR="006C54BA" w:rsidRPr="00DB5A86" w:rsidRDefault="006C54BA" w:rsidP="006C54BA">
      <w:pPr>
        <w:jc w:val="left"/>
        <w:rPr>
          <w:rFonts w:ascii="Arial" w:hAnsi="Arial" w:cs="Arial"/>
          <w:sz w:val="24"/>
        </w:rPr>
      </w:pPr>
      <w:r w:rsidRPr="00DB5A86">
        <w:rPr>
          <w:rFonts w:ascii="Arial" w:eastAsia="Arial MT" w:hAnsi="Arial" w:cs="Arial"/>
          <w:noProof/>
          <w:sz w:val="24"/>
        </w:rPr>
        <w:lastRenderedPageBreak/>
        <w:drawing>
          <wp:inline distT="0" distB="0" distL="0" distR="0" wp14:anchorId="370022E0" wp14:editId="1B46C657">
            <wp:extent cx="5173287" cy="4005266"/>
            <wp:effectExtent l="0" t="0" r="8890" b="0"/>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25" cstate="print"/>
                    <a:stretch>
                      <a:fillRect/>
                    </a:stretch>
                  </pic:blipFill>
                  <pic:spPr>
                    <a:xfrm>
                      <a:off x="0" y="0"/>
                      <a:ext cx="5304550" cy="4106892"/>
                    </a:xfrm>
                    <a:prstGeom prst="rect">
                      <a:avLst/>
                    </a:prstGeom>
                  </pic:spPr>
                </pic:pic>
              </a:graphicData>
            </a:graphic>
          </wp:inline>
        </w:drawing>
      </w:r>
    </w:p>
    <w:p w14:paraId="37C2D0C9" w14:textId="77777777" w:rsidR="006C54BA" w:rsidRPr="001F331D" w:rsidRDefault="006C54BA" w:rsidP="006C54BA">
      <w:pPr>
        <w:spacing w:before="60" w:line="252" w:lineRule="auto"/>
        <w:jc w:val="left"/>
        <w:rPr>
          <w:rFonts w:ascii="Arial" w:hAnsi="Arial"/>
        </w:rPr>
      </w:pPr>
      <w:r w:rsidRPr="001F331D">
        <w:rPr>
          <w:rFonts w:ascii="Arial" w:hAnsi="Arial"/>
        </w:rPr>
        <w:t>As part of the stakeholder involvement process, residents have the opportunity to submit questions or concerns through appropriate communication and a form that will be published on the website of the institution responsible for the project, National Energy Resources (NER JSC Skopje) or in the municipalities in the Project area</w:t>
      </w:r>
      <w:proofErr w:type="gramStart"/>
      <w:r w:rsidRPr="001F331D">
        <w:rPr>
          <w:rFonts w:ascii="Arial" w:hAnsi="Arial"/>
        </w:rPr>
        <w:t>. .</w:t>
      </w:r>
      <w:proofErr w:type="gramEnd"/>
    </w:p>
    <w:p w14:paraId="47D075D4" w14:textId="77777777" w:rsidR="006C54BA" w:rsidRPr="001F331D" w:rsidRDefault="006C54BA" w:rsidP="006C54BA">
      <w:pPr>
        <w:spacing w:before="60" w:line="252" w:lineRule="auto"/>
        <w:jc w:val="left"/>
        <w:rPr>
          <w:rFonts w:ascii="Arial" w:hAnsi="Arial"/>
        </w:rPr>
      </w:pPr>
    </w:p>
    <w:p w14:paraId="23451272" w14:textId="77777777" w:rsidR="006C54BA" w:rsidRPr="001F331D" w:rsidRDefault="006C54BA" w:rsidP="006C54BA">
      <w:pPr>
        <w:spacing w:before="60" w:line="252" w:lineRule="auto"/>
        <w:jc w:val="left"/>
        <w:rPr>
          <w:rFonts w:ascii="Arial" w:hAnsi="Arial"/>
        </w:rPr>
      </w:pPr>
      <w:r w:rsidRPr="001F331D">
        <w:rPr>
          <w:rFonts w:ascii="Arial" w:hAnsi="Arial"/>
        </w:rPr>
        <w:t>The questions can be submitted in written form and the form will be available in the municipal administration of the municipalities through which the gas pipeline passes. In addition to a written form, questions can also be submitted by contacting the Responsible Engineers for the project by phone or in person.</w:t>
      </w:r>
    </w:p>
    <w:p w14:paraId="2BE15D62" w14:textId="77777777" w:rsidR="006C54BA" w:rsidRPr="001F331D" w:rsidRDefault="006C54BA" w:rsidP="006C54BA">
      <w:pPr>
        <w:spacing w:before="60" w:line="252" w:lineRule="auto"/>
        <w:jc w:val="left"/>
        <w:rPr>
          <w:rFonts w:ascii="Arial" w:hAnsi="Arial"/>
        </w:rPr>
      </w:pPr>
    </w:p>
    <w:p w14:paraId="3E8EDE95" w14:textId="77777777" w:rsidR="006C54BA" w:rsidRPr="001F331D" w:rsidRDefault="006C54BA" w:rsidP="006C54BA">
      <w:pPr>
        <w:spacing w:before="60" w:line="252" w:lineRule="auto"/>
        <w:jc w:val="left"/>
        <w:rPr>
          <w:rFonts w:ascii="Arial" w:hAnsi="Arial"/>
        </w:rPr>
      </w:pPr>
      <w:r w:rsidRPr="001F331D">
        <w:rPr>
          <w:rFonts w:ascii="Arial" w:hAnsi="Arial"/>
        </w:rPr>
        <w:t xml:space="preserve"> The contacts with National Energy Resources (NER AD Skopje) are as follows:</w:t>
      </w:r>
    </w:p>
    <w:p w14:paraId="09FDD685" w14:textId="77777777" w:rsidR="006C54BA" w:rsidRPr="001F331D" w:rsidRDefault="006C54BA" w:rsidP="006C54BA">
      <w:pPr>
        <w:spacing w:before="60" w:line="252" w:lineRule="auto"/>
        <w:jc w:val="left"/>
        <w:rPr>
          <w:rFonts w:ascii="Arial" w:hAnsi="Arial"/>
          <w:lang w:val="fr-FR"/>
        </w:rPr>
      </w:pPr>
      <w:r w:rsidRPr="001F331D">
        <w:rPr>
          <w:rFonts w:ascii="Arial" w:hAnsi="Arial"/>
          <w:lang w:val="fr-FR"/>
        </w:rPr>
        <w:t>1</w:t>
      </w:r>
      <w:r w:rsidRPr="001F331D">
        <w:rPr>
          <w:rFonts w:ascii="Arial" w:hAnsi="Arial"/>
          <w:b/>
          <w:lang w:val="fr-FR"/>
        </w:rPr>
        <w:t xml:space="preserve">. Ivo </w:t>
      </w:r>
      <w:proofErr w:type="spellStart"/>
      <w:r w:rsidRPr="001F331D">
        <w:rPr>
          <w:rFonts w:ascii="Arial" w:hAnsi="Arial"/>
          <w:b/>
          <w:lang w:val="fr-FR"/>
        </w:rPr>
        <w:t>Surnanovski</w:t>
      </w:r>
      <w:proofErr w:type="spellEnd"/>
      <w:r>
        <w:rPr>
          <w:rFonts w:ascii="Arial" w:hAnsi="Arial"/>
          <w:lang w:val="fr-FR"/>
        </w:rPr>
        <w:t xml:space="preserve"> : </w:t>
      </w:r>
      <w:r w:rsidRPr="001F331D">
        <w:rPr>
          <w:rFonts w:ascii="Arial" w:hAnsi="Arial"/>
          <w:lang w:val="fr-FR"/>
        </w:rPr>
        <w:t xml:space="preserve"> </w:t>
      </w:r>
      <w:hyperlink r:id="rId26" w:history="1">
        <w:r w:rsidRPr="001F331D">
          <w:rPr>
            <w:lang w:val="fr-FR"/>
          </w:rPr>
          <w:t>ivo.shurbanovski@mer.com.mk</w:t>
        </w:r>
      </w:hyperlink>
      <w:r w:rsidRPr="001F331D">
        <w:rPr>
          <w:lang w:val="fr-FR"/>
        </w:rPr>
        <w:t>;</w:t>
      </w:r>
      <w:r w:rsidRPr="001F331D">
        <w:rPr>
          <w:rFonts w:ascii="Arial" w:hAnsi="Arial"/>
          <w:lang w:val="fr-FR"/>
        </w:rPr>
        <w:t xml:space="preserve">   mob</w:t>
      </w:r>
      <w:proofErr w:type="gramStart"/>
      <w:r w:rsidRPr="001F331D">
        <w:rPr>
          <w:rFonts w:ascii="Arial" w:hAnsi="Arial"/>
          <w:lang w:val="fr-FR"/>
        </w:rPr>
        <w:t>.:</w:t>
      </w:r>
      <w:proofErr w:type="gramEnd"/>
      <w:r w:rsidRPr="001F331D">
        <w:rPr>
          <w:rFonts w:ascii="Arial" w:hAnsi="Arial"/>
          <w:lang w:val="fr-FR"/>
        </w:rPr>
        <w:t xml:space="preserve"> +389 75 269 754</w:t>
      </w:r>
    </w:p>
    <w:p w14:paraId="6A1B5E5E" w14:textId="77777777" w:rsidR="006C54BA" w:rsidRPr="001F331D" w:rsidRDefault="006C54BA" w:rsidP="006C54BA">
      <w:pPr>
        <w:spacing w:before="60" w:line="252" w:lineRule="auto"/>
        <w:ind w:right="566"/>
        <w:jc w:val="left"/>
        <w:rPr>
          <w:rFonts w:ascii="Arial" w:hAnsi="Arial"/>
          <w:lang w:val="fr-FR"/>
        </w:rPr>
      </w:pPr>
      <w:r w:rsidRPr="001F331D">
        <w:rPr>
          <w:rFonts w:ascii="Arial" w:hAnsi="Arial"/>
          <w:lang w:val="fr-FR"/>
        </w:rPr>
        <w:t>2. </w:t>
      </w:r>
      <w:r w:rsidRPr="001F331D">
        <w:rPr>
          <w:rFonts w:ascii="Arial" w:hAnsi="Arial"/>
          <w:b/>
          <w:lang w:val="fr-FR"/>
        </w:rPr>
        <w:t xml:space="preserve">Aleksandra </w:t>
      </w:r>
      <w:proofErr w:type="spellStart"/>
      <w:r w:rsidRPr="001F331D">
        <w:rPr>
          <w:rFonts w:ascii="Arial" w:hAnsi="Arial"/>
          <w:b/>
          <w:lang w:val="fr-FR"/>
        </w:rPr>
        <w:t>Apostoloski</w:t>
      </w:r>
      <w:proofErr w:type="spellEnd"/>
      <w:r w:rsidRPr="001F331D">
        <w:rPr>
          <w:rFonts w:ascii="Arial" w:hAnsi="Arial"/>
          <w:lang w:val="fr-FR"/>
        </w:rPr>
        <w:t xml:space="preserve">   </w:t>
      </w:r>
      <w:hyperlink r:id="rId27" w:history="1">
        <w:r w:rsidRPr="001F331D">
          <w:rPr>
            <w:lang w:val="fr-FR"/>
          </w:rPr>
          <w:t>aleksandar.apostoloski@mer.com.mk</w:t>
        </w:r>
      </w:hyperlink>
      <w:r w:rsidRPr="001F331D">
        <w:rPr>
          <w:rFonts w:ascii="Arial" w:hAnsi="Arial"/>
          <w:lang w:val="fr-FR"/>
        </w:rPr>
        <w:t xml:space="preserve"> </w:t>
      </w:r>
      <w:r>
        <w:rPr>
          <w:rFonts w:ascii="Arial" w:hAnsi="Arial"/>
          <w:lang w:val="fr-FR"/>
        </w:rPr>
        <w:t>,</w:t>
      </w:r>
      <w:r w:rsidRPr="001F331D">
        <w:rPr>
          <w:rFonts w:ascii="Arial" w:hAnsi="Arial"/>
          <w:lang w:val="fr-FR"/>
        </w:rPr>
        <w:t xml:space="preserve">  mob</w:t>
      </w:r>
      <w:proofErr w:type="gramStart"/>
      <w:r w:rsidRPr="001F331D">
        <w:rPr>
          <w:rFonts w:ascii="Arial" w:hAnsi="Arial"/>
          <w:lang w:val="fr-FR"/>
        </w:rPr>
        <w:t>.:</w:t>
      </w:r>
      <w:proofErr w:type="gramEnd"/>
      <w:r w:rsidRPr="001F331D">
        <w:rPr>
          <w:rFonts w:ascii="Arial" w:hAnsi="Arial"/>
          <w:lang w:val="fr-FR"/>
        </w:rPr>
        <w:t xml:space="preserve"> +389 75 269 763</w:t>
      </w:r>
    </w:p>
    <w:p w14:paraId="080C829F" w14:textId="77777777" w:rsidR="006C54BA" w:rsidRPr="006C54BA" w:rsidRDefault="006C54BA" w:rsidP="006C54BA">
      <w:pPr>
        <w:jc w:val="left"/>
        <w:rPr>
          <w:rFonts w:ascii="Arial Bold" w:eastAsiaTheme="minorHAnsi" w:hAnsi="Arial Bold" w:cs="Arial"/>
          <w:b/>
          <w:bCs/>
          <w:color w:val="27BDBE"/>
          <w:sz w:val="32"/>
          <w:szCs w:val="32"/>
          <w:lang w:val="fr-FR"/>
        </w:rPr>
      </w:pPr>
    </w:p>
    <w:p w14:paraId="62FBC5E2" w14:textId="77777777" w:rsidR="006C54BA" w:rsidRDefault="006C54BA" w:rsidP="006C54BA">
      <w:pPr>
        <w:jc w:val="left"/>
        <w:rPr>
          <w:rFonts w:ascii="Arial Bold" w:eastAsiaTheme="minorHAnsi" w:hAnsi="Arial Bold" w:cs="Arial"/>
          <w:b/>
          <w:bCs/>
          <w:color w:val="27BDBE"/>
          <w:sz w:val="32"/>
          <w:szCs w:val="32"/>
          <w:lang w:val="fr-FR"/>
        </w:rPr>
      </w:pPr>
    </w:p>
    <w:p w14:paraId="2D28346B" w14:textId="77777777" w:rsidR="006C54BA" w:rsidRDefault="006C54BA" w:rsidP="006C54BA">
      <w:pPr>
        <w:jc w:val="left"/>
        <w:rPr>
          <w:rFonts w:ascii="Arial Bold" w:eastAsiaTheme="minorHAnsi" w:hAnsi="Arial Bold" w:cs="Arial"/>
          <w:b/>
          <w:bCs/>
          <w:color w:val="27BDBE"/>
          <w:sz w:val="32"/>
          <w:szCs w:val="32"/>
          <w:lang w:val="fr-FR"/>
        </w:rPr>
      </w:pPr>
    </w:p>
    <w:p w14:paraId="7A6FC0B6" w14:textId="77777777" w:rsidR="006C54BA" w:rsidRDefault="006C54BA" w:rsidP="006C54BA">
      <w:pPr>
        <w:jc w:val="left"/>
        <w:rPr>
          <w:rFonts w:ascii="Arial Bold" w:eastAsiaTheme="minorHAnsi" w:hAnsi="Arial Bold" w:cs="Arial"/>
          <w:b/>
          <w:bCs/>
          <w:color w:val="27BDBE"/>
          <w:sz w:val="32"/>
          <w:szCs w:val="32"/>
          <w:lang w:val="fr-FR"/>
        </w:rPr>
      </w:pPr>
    </w:p>
    <w:p w14:paraId="5EB6ABA6" w14:textId="42E0A9FB" w:rsidR="006C54BA" w:rsidRDefault="006C54BA" w:rsidP="006C54BA">
      <w:pPr>
        <w:pStyle w:val="Heading1"/>
        <w:spacing w:before="52"/>
        <w:ind w:right="630"/>
        <w:rPr>
          <w:rFonts w:ascii="Arial" w:hAnsi="Arial" w:cstheme="majorBidi"/>
          <w:color w:val="2E74B5" w:themeColor="accent1" w:themeShade="BF"/>
          <w:sz w:val="28"/>
          <w:szCs w:val="28"/>
        </w:rPr>
      </w:pPr>
      <w:r>
        <w:rPr>
          <w:rFonts w:ascii="Arial" w:hAnsi="Arial" w:cstheme="majorBidi"/>
          <w:color w:val="2E74B5" w:themeColor="accent1" w:themeShade="BF"/>
          <w:sz w:val="28"/>
          <w:szCs w:val="28"/>
        </w:rPr>
        <w:lastRenderedPageBreak/>
        <w:t xml:space="preserve">Leaflet 2: </w:t>
      </w:r>
      <w:r w:rsidRPr="00716F14">
        <w:rPr>
          <w:rFonts w:ascii="Arial" w:hAnsi="Arial" w:cstheme="majorBidi"/>
          <w:color w:val="2E74B5" w:themeColor="accent1" w:themeShade="BF"/>
          <w:sz w:val="28"/>
          <w:szCs w:val="28"/>
        </w:rPr>
        <w:t xml:space="preserve">Information about the Project and Grievance </w:t>
      </w:r>
      <w:r>
        <w:rPr>
          <w:rFonts w:ascii="Arial" w:hAnsi="Arial" w:cstheme="majorBidi"/>
          <w:color w:val="2E74B5" w:themeColor="accent1" w:themeShade="BF"/>
          <w:sz w:val="28"/>
          <w:szCs w:val="28"/>
        </w:rPr>
        <w:t>M</w:t>
      </w:r>
      <w:r w:rsidRPr="00716F14">
        <w:rPr>
          <w:rFonts w:ascii="Arial" w:hAnsi="Arial" w:cstheme="majorBidi"/>
          <w:color w:val="2E74B5" w:themeColor="accent1" w:themeShade="BF"/>
          <w:sz w:val="28"/>
          <w:szCs w:val="28"/>
        </w:rPr>
        <w:t xml:space="preserve">echanism – Interconnector North Macedonia </w:t>
      </w:r>
      <w:r>
        <w:rPr>
          <w:rFonts w:ascii="Arial" w:hAnsi="Arial" w:cstheme="majorBidi"/>
          <w:color w:val="2E74B5" w:themeColor="accent1" w:themeShade="BF"/>
          <w:sz w:val="28"/>
          <w:szCs w:val="28"/>
        </w:rPr>
        <w:t>–</w:t>
      </w:r>
      <w:r w:rsidRPr="00716F14">
        <w:rPr>
          <w:rFonts w:ascii="Arial" w:hAnsi="Arial" w:cstheme="majorBidi"/>
          <w:color w:val="2E74B5" w:themeColor="accent1" w:themeShade="BF"/>
          <w:sz w:val="28"/>
          <w:szCs w:val="28"/>
        </w:rPr>
        <w:t xml:space="preserve"> Greece</w:t>
      </w:r>
    </w:p>
    <w:p w14:paraId="5FEBB3AA" w14:textId="3C833266" w:rsidR="006C54BA" w:rsidRPr="00B3301A" w:rsidRDefault="006C54BA" w:rsidP="006C54BA">
      <w:pPr>
        <w:spacing w:before="60" w:after="160" w:line="252" w:lineRule="auto"/>
        <w:jc w:val="left"/>
        <w:rPr>
          <w:rFonts w:eastAsiaTheme="minorHAnsi" w:cstheme="minorBidi"/>
        </w:rPr>
      </w:pPr>
      <w:r w:rsidRPr="00B3301A">
        <w:rPr>
          <w:rFonts w:eastAsiaTheme="minorHAnsi" w:cstheme="minorBidi"/>
        </w:rPr>
        <w:t xml:space="preserve">This gas pipeline section is part of the National Gasification System in the Republic of North Macedonia. The Greece </w:t>
      </w:r>
      <w:r w:rsidR="00282F70" w:rsidRPr="00B3301A">
        <w:rPr>
          <w:rFonts w:eastAsiaTheme="minorHAnsi" w:cstheme="minorBidi"/>
        </w:rPr>
        <w:t>Interconnector North</w:t>
      </w:r>
      <w:r w:rsidRPr="00B3301A">
        <w:rPr>
          <w:rFonts w:eastAsiaTheme="minorHAnsi" w:cstheme="minorBidi"/>
        </w:rPr>
        <w:t xml:space="preserve"> Macedonia project will ensure the security of the gas supply, both in the Republic of North Macedonia and in the region. This section ensures the connection of the existing trunk network in RNM with the gas pipeline network in Greece.</w:t>
      </w:r>
    </w:p>
    <w:p w14:paraId="7058653C" w14:textId="77777777" w:rsidR="006C54BA" w:rsidRPr="00B3301A" w:rsidRDefault="006C54BA" w:rsidP="006C54BA">
      <w:pPr>
        <w:spacing w:before="60" w:after="160" w:line="252" w:lineRule="auto"/>
        <w:jc w:val="left"/>
        <w:rPr>
          <w:rFonts w:eastAsiaTheme="minorHAnsi" w:cstheme="minorBidi"/>
        </w:rPr>
      </w:pPr>
      <w:r w:rsidRPr="00B3301A">
        <w:rPr>
          <w:rFonts w:eastAsiaTheme="minorHAnsi" w:cstheme="minorBidi"/>
        </w:rPr>
        <w:t xml:space="preserve">The starting point of the route in North Macedonia is the border with Greece near the village of </w:t>
      </w:r>
      <w:proofErr w:type="spellStart"/>
      <w:r w:rsidRPr="00B3301A">
        <w:rPr>
          <w:rFonts w:eastAsiaTheme="minorHAnsi" w:cstheme="minorBidi"/>
        </w:rPr>
        <w:t>Idomeni</w:t>
      </w:r>
      <w:proofErr w:type="spellEnd"/>
      <w:r w:rsidRPr="00B3301A">
        <w:rPr>
          <w:rFonts w:eastAsiaTheme="minorHAnsi" w:cstheme="minorBidi"/>
        </w:rPr>
        <w:t xml:space="preserve"> and the town of </w:t>
      </w:r>
      <w:proofErr w:type="spellStart"/>
      <w:r w:rsidRPr="00B3301A">
        <w:rPr>
          <w:rFonts w:eastAsiaTheme="minorHAnsi" w:cstheme="minorBidi"/>
        </w:rPr>
        <w:t>Gevgelija</w:t>
      </w:r>
      <w:proofErr w:type="spellEnd"/>
      <w:r w:rsidRPr="00B3301A">
        <w:rPr>
          <w:rFonts w:eastAsiaTheme="minorHAnsi" w:cstheme="minorBidi"/>
        </w:rPr>
        <w:t xml:space="preserve">, where the Greek part of the pipeline ends. The final point is the already built block station (block station BS 7) of the new gas pipeline </w:t>
      </w:r>
      <w:proofErr w:type="spellStart"/>
      <w:r w:rsidRPr="00B3301A">
        <w:rPr>
          <w:rFonts w:eastAsiaTheme="minorHAnsi" w:cstheme="minorBidi"/>
        </w:rPr>
        <w:t>Shtip</w:t>
      </w:r>
      <w:proofErr w:type="spellEnd"/>
      <w:r w:rsidRPr="00B3301A">
        <w:rPr>
          <w:rFonts w:eastAsiaTheme="minorHAnsi" w:cstheme="minorBidi"/>
        </w:rPr>
        <w:t xml:space="preserve"> - </w:t>
      </w:r>
      <w:proofErr w:type="spellStart"/>
      <w:r w:rsidRPr="00B3301A">
        <w:rPr>
          <w:rFonts w:eastAsiaTheme="minorHAnsi" w:cstheme="minorBidi"/>
        </w:rPr>
        <w:t>Negotino</w:t>
      </w:r>
      <w:proofErr w:type="spellEnd"/>
      <w:r w:rsidRPr="00B3301A">
        <w:rPr>
          <w:rFonts w:eastAsiaTheme="minorHAnsi" w:cstheme="minorBidi"/>
        </w:rPr>
        <w:t xml:space="preserve">, near the town of </w:t>
      </w:r>
      <w:proofErr w:type="spellStart"/>
      <w:r w:rsidRPr="00B3301A">
        <w:rPr>
          <w:rFonts w:eastAsiaTheme="minorHAnsi" w:cstheme="minorBidi"/>
        </w:rPr>
        <w:t>Negotino</w:t>
      </w:r>
      <w:proofErr w:type="spellEnd"/>
      <w:r w:rsidRPr="00B3301A">
        <w:rPr>
          <w:rFonts w:eastAsiaTheme="minorHAnsi" w:cstheme="minorBidi"/>
        </w:rPr>
        <w:t>. The length of the gas pipeline route is 67 km and has a diameter of F700.</w:t>
      </w:r>
    </w:p>
    <w:p w14:paraId="0A309EE5" w14:textId="2479A26A" w:rsidR="006C54BA" w:rsidRDefault="006C54BA" w:rsidP="006C54BA">
      <w:pPr>
        <w:spacing w:before="60" w:after="160" w:line="252" w:lineRule="auto"/>
        <w:jc w:val="left"/>
        <w:rPr>
          <w:rFonts w:eastAsiaTheme="minorHAnsi" w:cstheme="minorBidi"/>
        </w:rPr>
      </w:pPr>
      <w:r w:rsidRPr="00B3301A">
        <w:rPr>
          <w:rFonts w:eastAsiaTheme="minorHAnsi" w:cstheme="minorBidi"/>
        </w:rPr>
        <w:t xml:space="preserve">The investor of the Project is NER AD Skopje - National Energy Resources, a joint-stock company for performing energy activities, Skopje, in state </w:t>
      </w:r>
      <w:r w:rsidR="00282F70" w:rsidRPr="00B3301A">
        <w:rPr>
          <w:rFonts w:eastAsiaTheme="minorHAnsi" w:cstheme="minorBidi"/>
        </w:rPr>
        <w:t>ownership.</w:t>
      </w:r>
      <w:r w:rsidR="00282F70" w:rsidRPr="00716F14">
        <w:rPr>
          <w:rFonts w:eastAsiaTheme="minorHAnsi" w:cstheme="minorBidi"/>
        </w:rPr>
        <w:t xml:space="preserve"> The</w:t>
      </w:r>
      <w:r w:rsidRPr="00716F14">
        <w:rPr>
          <w:rFonts w:eastAsiaTheme="minorHAnsi" w:cstheme="minorBidi"/>
        </w:rPr>
        <w:t xml:space="preserve"> purpose of the grievance mechanism is to ensure that all requests and complaints from individuals, groups and local communities throughout the Project life are dealt with systematically in a timely manner with appropriate corrective actions being implemented and the complainant being informed of the outcome. </w:t>
      </w:r>
    </w:p>
    <w:p w14:paraId="064C607B" w14:textId="77777777" w:rsidR="006C54BA" w:rsidRDefault="006C54BA" w:rsidP="006C54BA">
      <w:pPr>
        <w:spacing w:before="60" w:after="160" w:line="252" w:lineRule="auto"/>
        <w:jc w:val="left"/>
        <w:rPr>
          <w:rFonts w:cstheme="minorBidi"/>
        </w:rPr>
      </w:pPr>
      <w:r w:rsidRPr="001F331D">
        <w:rPr>
          <w:rFonts w:cstheme="minorBidi"/>
        </w:rPr>
        <w:t>The investor of the Project is NER AD Skopje - National Energy Resources, a joint-stock company for performing energy activities, Skopje, in state ownership.</w:t>
      </w:r>
    </w:p>
    <w:p w14:paraId="3B1E0562" w14:textId="77777777" w:rsidR="006C54BA" w:rsidRPr="001F331D" w:rsidRDefault="006C54BA" w:rsidP="006C54BA">
      <w:pPr>
        <w:spacing w:before="60" w:after="160" w:line="252" w:lineRule="auto"/>
        <w:jc w:val="left"/>
        <w:rPr>
          <w:rFonts w:cstheme="minorBidi"/>
        </w:rPr>
      </w:pPr>
      <w:r w:rsidRPr="001F331D">
        <w:rPr>
          <w:rFonts w:cstheme="minorBidi"/>
        </w:rPr>
        <w:t>The general layout of the project is presented in the following picture:</w:t>
      </w:r>
    </w:p>
    <w:p w14:paraId="09C14B02" w14:textId="77777777" w:rsidR="006C54BA" w:rsidRDefault="006C54BA" w:rsidP="006C54BA">
      <w:pPr>
        <w:spacing w:before="60" w:after="160" w:line="252" w:lineRule="auto"/>
        <w:jc w:val="left"/>
        <w:rPr>
          <w:rFonts w:cstheme="minorBidi"/>
        </w:rPr>
      </w:pPr>
      <w:r w:rsidRPr="00DB5A86">
        <w:rPr>
          <w:rFonts w:eastAsia="Arial MT" w:cs="Arial"/>
          <w:noProof/>
          <w:sz w:val="24"/>
        </w:rPr>
        <w:drawing>
          <wp:anchor distT="0" distB="0" distL="114300" distR="114300" simplePos="0" relativeHeight="251824128" behindDoc="0" locked="0" layoutInCell="1" allowOverlap="1" wp14:anchorId="3FDACDEC" wp14:editId="481AB00C">
            <wp:simplePos x="0" y="0"/>
            <wp:positionH relativeFrom="column">
              <wp:posOffset>0</wp:posOffset>
            </wp:positionH>
            <wp:positionV relativeFrom="paragraph">
              <wp:posOffset>635</wp:posOffset>
            </wp:positionV>
            <wp:extent cx="5173287" cy="4005266"/>
            <wp:effectExtent l="0" t="0" r="8890" b="0"/>
            <wp:wrapTopAndBottom/>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73287" cy="4005266"/>
                    </a:xfrm>
                    <a:prstGeom prst="rect">
                      <a:avLst/>
                    </a:prstGeom>
                  </pic:spPr>
                </pic:pic>
              </a:graphicData>
            </a:graphic>
          </wp:anchor>
        </w:drawing>
      </w:r>
    </w:p>
    <w:p w14:paraId="57674D5D" w14:textId="77777777" w:rsidR="006C54BA" w:rsidRPr="001F331D" w:rsidRDefault="006C54BA" w:rsidP="006C54BA">
      <w:pPr>
        <w:spacing w:before="60" w:after="160" w:line="252" w:lineRule="auto"/>
        <w:jc w:val="left"/>
        <w:rPr>
          <w:rFonts w:cstheme="minorBidi"/>
        </w:rPr>
      </w:pPr>
    </w:p>
    <w:p w14:paraId="310FC71F" w14:textId="77777777" w:rsidR="006C54BA" w:rsidRPr="00716F14" w:rsidRDefault="006C54BA" w:rsidP="006C54BA">
      <w:pPr>
        <w:spacing w:before="60" w:after="160" w:line="252" w:lineRule="auto"/>
        <w:jc w:val="left"/>
        <w:rPr>
          <w:rFonts w:eastAsiaTheme="minorHAnsi" w:cstheme="minorBidi"/>
        </w:rPr>
      </w:pPr>
      <w:r w:rsidRPr="00716F14">
        <w:rPr>
          <w:rFonts w:eastAsiaTheme="minorHAnsi" w:cstheme="minorBidi"/>
        </w:rPr>
        <w:t>NE</w:t>
      </w:r>
      <w:r>
        <w:rPr>
          <w:rFonts w:eastAsiaTheme="minorHAnsi" w:cstheme="minorBidi"/>
        </w:rPr>
        <w:t xml:space="preserve">R </w:t>
      </w:r>
      <w:r w:rsidRPr="00716F14">
        <w:rPr>
          <w:rFonts w:eastAsiaTheme="minorHAnsi" w:cstheme="minorBidi"/>
        </w:rPr>
        <w:t>establish</w:t>
      </w:r>
      <w:r>
        <w:rPr>
          <w:rFonts w:eastAsiaTheme="minorHAnsi" w:cstheme="minorBidi"/>
        </w:rPr>
        <w:t>ed</w:t>
      </w:r>
      <w:r w:rsidRPr="00716F14">
        <w:rPr>
          <w:rFonts w:eastAsiaTheme="minorHAnsi" w:cstheme="minorBidi"/>
        </w:rPr>
        <w:t xml:space="preserve"> channels for grievance and information to enable stakeholders to register a concern or complaint about the Project or NER’s activities.  Anonymous submissions will be accepted.  The following channels shall be used to submit a grievance:</w:t>
      </w:r>
    </w:p>
    <w:p w14:paraId="4556BE0A" w14:textId="77777777" w:rsidR="006C54BA" w:rsidRPr="00716F14" w:rsidRDefault="006C54BA" w:rsidP="00584750">
      <w:pPr>
        <w:pStyle w:val="ListParagraph"/>
        <w:numPr>
          <w:ilvl w:val="0"/>
          <w:numId w:val="2"/>
        </w:numPr>
        <w:spacing w:before="60" w:after="160" w:line="252" w:lineRule="auto"/>
        <w:jc w:val="left"/>
        <w:rPr>
          <w:rFonts w:eastAsiaTheme="minorHAnsi" w:cstheme="minorBidi"/>
        </w:rPr>
      </w:pPr>
      <w:r w:rsidRPr="00716F14">
        <w:rPr>
          <w:rFonts w:eastAsiaTheme="minorHAnsi" w:cstheme="minorBidi"/>
        </w:rPr>
        <w:lastRenderedPageBreak/>
        <w:t xml:space="preserve">NER’s (updated) website using an online form </w:t>
      </w:r>
      <w:r>
        <w:rPr>
          <w:rFonts w:eastAsiaTheme="minorHAnsi" w:cstheme="minorBidi"/>
        </w:rPr>
        <w:t>(</w:t>
      </w:r>
      <w:r w:rsidRPr="00716F14">
        <w:rPr>
          <w:rFonts w:eastAsiaTheme="minorHAnsi" w:cstheme="minorBidi"/>
          <w:i/>
        </w:rPr>
        <w:t>the link will be included</w:t>
      </w:r>
      <w:r w:rsidRPr="00716F14">
        <w:rPr>
          <w:rFonts w:eastAsiaTheme="minorHAnsi" w:cstheme="minorBidi"/>
        </w:rPr>
        <w:t xml:space="preserve">); </w:t>
      </w:r>
    </w:p>
    <w:p w14:paraId="2BC54DF1" w14:textId="77777777" w:rsidR="006C54BA" w:rsidRPr="00716F14" w:rsidRDefault="006C54BA" w:rsidP="00584750">
      <w:pPr>
        <w:pStyle w:val="ListParagraph"/>
        <w:numPr>
          <w:ilvl w:val="0"/>
          <w:numId w:val="2"/>
        </w:numPr>
        <w:spacing w:before="60" w:after="160" w:line="252" w:lineRule="auto"/>
        <w:jc w:val="left"/>
        <w:rPr>
          <w:rFonts w:eastAsiaTheme="minorHAnsi" w:cstheme="minorBidi"/>
        </w:rPr>
      </w:pPr>
      <w:r w:rsidRPr="00716F14">
        <w:rPr>
          <w:rFonts w:eastAsiaTheme="minorHAnsi" w:cstheme="minorBidi"/>
        </w:rPr>
        <w:t xml:space="preserve">In written form by post, fax or e-mail to a NER representative, a representative of the construction contractor, or a representative of a municipality; </w:t>
      </w:r>
    </w:p>
    <w:p w14:paraId="4B4BD4E4" w14:textId="77777777" w:rsidR="006C54BA" w:rsidRPr="00716F14" w:rsidRDefault="006C54BA" w:rsidP="00584750">
      <w:pPr>
        <w:pStyle w:val="ListParagraph"/>
        <w:numPr>
          <w:ilvl w:val="0"/>
          <w:numId w:val="2"/>
        </w:numPr>
        <w:spacing w:before="60" w:after="160" w:line="252" w:lineRule="auto"/>
        <w:jc w:val="left"/>
        <w:rPr>
          <w:rFonts w:eastAsiaTheme="minorHAnsi" w:cstheme="minorBidi"/>
        </w:rPr>
      </w:pPr>
      <w:r w:rsidRPr="00716F14">
        <w:rPr>
          <w:rFonts w:eastAsiaTheme="minorHAnsi" w:cstheme="minorBidi"/>
        </w:rPr>
        <w:t>Verbally, through a dedicated phone line, or in person to a NER representative, a representative of the construction contractor, or a representative of a municipality.</w:t>
      </w:r>
    </w:p>
    <w:p w14:paraId="37330D77" w14:textId="77777777" w:rsidR="006C54BA" w:rsidRPr="00716F14" w:rsidRDefault="006C54BA" w:rsidP="006C54BA">
      <w:pPr>
        <w:spacing w:before="60" w:after="160" w:line="252" w:lineRule="auto"/>
        <w:jc w:val="left"/>
        <w:rPr>
          <w:rFonts w:eastAsiaTheme="minorHAnsi" w:cstheme="minorBidi"/>
        </w:rPr>
      </w:pPr>
      <w:r w:rsidRPr="00716F14">
        <w:rPr>
          <w:rFonts w:eastAsiaTheme="minorHAnsi" w:cstheme="minorBidi"/>
        </w:rPr>
        <w:t>All complaints will be logged and processed and addressed within a fixed time which shall be communicated to</w:t>
      </w:r>
      <w:r>
        <w:rPr>
          <w:rFonts w:eastAsiaTheme="minorHAnsi" w:cstheme="minorBidi"/>
        </w:rPr>
        <w:t xml:space="preserve"> the complainant</w:t>
      </w:r>
      <w:r w:rsidRPr="00716F14">
        <w:rPr>
          <w:rFonts w:eastAsiaTheme="minorHAnsi" w:cstheme="minorBidi"/>
        </w:rPr>
        <w:t xml:space="preserve">. The maximum duration of the grievance resolution </w:t>
      </w:r>
      <w:r>
        <w:rPr>
          <w:rFonts w:eastAsiaTheme="minorHAnsi" w:cstheme="minorBidi"/>
        </w:rPr>
        <w:t xml:space="preserve">process will </w:t>
      </w:r>
      <w:r w:rsidRPr="00716F14">
        <w:rPr>
          <w:rFonts w:eastAsiaTheme="minorHAnsi" w:cstheme="minorBidi"/>
        </w:rPr>
        <w:t xml:space="preserve">not exceed 30 days. </w:t>
      </w:r>
    </w:p>
    <w:p w14:paraId="3C985184" w14:textId="77777777" w:rsidR="006C54BA" w:rsidRPr="00716F14" w:rsidRDefault="006C54BA" w:rsidP="006C54BA">
      <w:pPr>
        <w:spacing w:before="60" w:after="160" w:line="252" w:lineRule="auto"/>
        <w:jc w:val="left"/>
        <w:rPr>
          <w:rFonts w:eastAsiaTheme="minorHAnsi" w:cstheme="minorBidi"/>
        </w:rPr>
      </w:pPr>
      <w:r w:rsidRPr="00716F14">
        <w:rPr>
          <w:rFonts w:eastAsiaTheme="minorHAnsi" w:cstheme="minorBidi"/>
        </w:rPr>
        <w:t>Alternative dispute resolution options include negotiation and mediation to reach a consensual agreement. It also includes arbitration which lead to a non-binding recommendation or a decision and binding settlement.</w:t>
      </w:r>
    </w:p>
    <w:p w14:paraId="3A7C1323" w14:textId="77777777" w:rsidR="006C54BA" w:rsidRDefault="006C54BA" w:rsidP="006C54BA">
      <w:pPr>
        <w:spacing w:before="60" w:after="160" w:line="252" w:lineRule="auto"/>
        <w:jc w:val="left"/>
        <w:rPr>
          <w:rFonts w:eastAsiaTheme="minorHAnsi" w:cstheme="minorBidi"/>
        </w:rPr>
      </w:pPr>
      <w:r w:rsidRPr="00716F14">
        <w:rPr>
          <w:rFonts w:eastAsiaTheme="minorHAnsi" w:cstheme="minorBidi"/>
        </w:rPr>
        <w:t xml:space="preserve">The structure of the Grievance Sample Form is presented and will be </w:t>
      </w:r>
      <w:r>
        <w:rPr>
          <w:rFonts w:eastAsiaTheme="minorHAnsi" w:cstheme="minorBidi"/>
        </w:rPr>
        <w:t xml:space="preserve">available also </w:t>
      </w:r>
      <w:r w:rsidRPr="00716F14">
        <w:rPr>
          <w:rFonts w:eastAsiaTheme="minorHAnsi" w:cstheme="minorBidi"/>
        </w:rPr>
        <w:t>online on the NER website.</w:t>
      </w:r>
    </w:p>
    <w:p w14:paraId="44F70BEB" w14:textId="77777777" w:rsidR="006C54BA" w:rsidRDefault="006C54BA" w:rsidP="006C54BA">
      <w:pPr>
        <w:spacing w:before="60" w:after="160" w:line="252" w:lineRule="auto"/>
        <w:jc w:val="left"/>
        <w:rPr>
          <w:rFonts w:eastAsiaTheme="minorHAnsi" w:cstheme="minorBidi"/>
        </w:rPr>
      </w:pPr>
    </w:p>
    <w:p w14:paraId="549106EB" w14:textId="77777777" w:rsidR="006C54BA" w:rsidRDefault="006C54BA" w:rsidP="006C54BA">
      <w:pPr>
        <w:spacing w:before="60" w:after="160" w:line="252" w:lineRule="auto"/>
        <w:jc w:val="left"/>
        <w:rPr>
          <w:rFonts w:eastAsiaTheme="minorHAnsi" w:cstheme="minorBidi"/>
        </w:rPr>
      </w:pPr>
    </w:p>
    <w:p w14:paraId="5AC34953" w14:textId="77777777" w:rsidR="006C54BA" w:rsidRDefault="006C54BA" w:rsidP="006C54BA">
      <w:pPr>
        <w:spacing w:before="60" w:after="160" w:line="252" w:lineRule="auto"/>
        <w:jc w:val="left"/>
        <w:rPr>
          <w:rFonts w:eastAsiaTheme="minorHAnsi" w:cstheme="minorBidi"/>
        </w:rPr>
      </w:pPr>
    </w:p>
    <w:p w14:paraId="10E0DAD5" w14:textId="77777777" w:rsidR="006C54BA" w:rsidRDefault="006C54BA" w:rsidP="006C54BA">
      <w:pPr>
        <w:spacing w:before="60" w:after="160" w:line="252" w:lineRule="auto"/>
        <w:jc w:val="left"/>
        <w:rPr>
          <w:rFonts w:eastAsiaTheme="minorHAnsi" w:cstheme="minorBidi"/>
        </w:rPr>
      </w:pPr>
    </w:p>
    <w:p w14:paraId="1D37E384" w14:textId="77777777" w:rsidR="006C54BA" w:rsidRDefault="006C54BA" w:rsidP="006C54BA">
      <w:pPr>
        <w:spacing w:before="60" w:after="160" w:line="252" w:lineRule="auto"/>
        <w:jc w:val="left"/>
        <w:rPr>
          <w:rFonts w:eastAsiaTheme="minorHAnsi" w:cstheme="minorBidi"/>
        </w:rPr>
      </w:pPr>
    </w:p>
    <w:p w14:paraId="041FF308" w14:textId="77777777" w:rsidR="006C54BA" w:rsidRDefault="006C54BA" w:rsidP="006C54BA">
      <w:pPr>
        <w:spacing w:before="60" w:after="160" w:line="252" w:lineRule="auto"/>
        <w:jc w:val="left"/>
        <w:rPr>
          <w:rFonts w:eastAsiaTheme="minorHAnsi" w:cstheme="minorBidi"/>
        </w:rPr>
      </w:pPr>
    </w:p>
    <w:p w14:paraId="58BB3699" w14:textId="77777777" w:rsidR="006C54BA" w:rsidRDefault="006C54BA" w:rsidP="006C54BA">
      <w:pPr>
        <w:spacing w:before="60" w:after="160" w:line="252" w:lineRule="auto"/>
        <w:jc w:val="left"/>
        <w:rPr>
          <w:rFonts w:eastAsiaTheme="minorHAnsi" w:cstheme="minorBidi"/>
        </w:rPr>
      </w:pPr>
    </w:p>
    <w:p w14:paraId="212A6A5E" w14:textId="77777777" w:rsidR="006C54BA" w:rsidRDefault="006C54BA" w:rsidP="006C54BA">
      <w:pPr>
        <w:spacing w:before="60" w:after="160" w:line="252" w:lineRule="auto"/>
        <w:jc w:val="left"/>
        <w:rPr>
          <w:rFonts w:eastAsiaTheme="minorHAnsi" w:cstheme="minorBidi"/>
        </w:rPr>
      </w:pPr>
    </w:p>
    <w:p w14:paraId="733F695E" w14:textId="77777777" w:rsidR="006C54BA" w:rsidRDefault="006C54BA" w:rsidP="006C54BA">
      <w:pPr>
        <w:spacing w:before="60" w:after="160" w:line="252" w:lineRule="auto"/>
        <w:jc w:val="left"/>
        <w:rPr>
          <w:rFonts w:eastAsiaTheme="minorHAnsi" w:cstheme="minorBidi"/>
        </w:rPr>
      </w:pPr>
    </w:p>
    <w:p w14:paraId="62BA3774" w14:textId="77777777" w:rsidR="006C54BA" w:rsidRDefault="006C54BA" w:rsidP="006C54BA">
      <w:pPr>
        <w:spacing w:before="60" w:after="160" w:line="252" w:lineRule="auto"/>
        <w:jc w:val="left"/>
        <w:rPr>
          <w:rFonts w:eastAsiaTheme="minorHAnsi" w:cstheme="minorBidi"/>
        </w:rPr>
      </w:pPr>
    </w:p>
    <w:p w14:paraId="1CEE442B" w14:textId="77777777" w:rsidR="006C54BA" w:rsidRDefault="006C54BA" w:rsidP="006C54BA">
      <w:pPr>
        <w:spacing w:before="60" w:after="160" w:line="252" w:lineRule="auto"/>
        <w:jc w:val="left"/>
        <w:rPr>
          <w:rFonts w:eastAsiaTheme="minorHAnsi" w:cstheme="minorBidi"/>
        </w:rPr>
      </w:pPr>
    </w:p>
    <w:p w14:paraId="7BB9F617" w14:textId="77777777" w:rsidR="006C54BA" w:rsidRDefault="006C54BA" w:rsidP="006C54BA">
      <w:pPr>
        <w:spacing w:before="60" w:after="160" w:line="252" w:lineRule="auto"/>
        <w:jc w:val="left"/>
        <w:rPr>
          <w:rFonts w:eastAsiaTheme="minorHAnsi" w:cstheme="minorBidi"/>
        </w:rPr>
      </w:pPr>
    </w:p>
    <w:p w14:paraId="2822D3B5" w14:textId="77777777" w:rsidR="006C54BA" w:rsidRDefault="006C54BA" w:rsidP="006C54BA">
      <w:pPr>
        <w:spacing w:before="60" w:after="160" w:line="252" w:lineRule="auto"/>
        <w:jc w:val="left"/>
        <w:rPr>
          <w:rFonts w:eastAsiaTheme="minorHAnsi" w:cstheme="minorBidi"/>
        </w:rPr>
      </w:pPr>
    </w:p>
    <w:p w14:paraId="5B208A43" w14:textId="77777777" w:rsidR="006C54BA" w:rsidRDefault="006C54BA" w:rsidP="006C54BA">
      <w:pPr>
        <w:spacing w:before="60" w:after="160" w:line="252" w:lineRule="auto"/>
        <w:jc w:val="left"/>
        <w:rPr>
          <w:rFonts w:eastAsiaTheme="minorHAnsi" w:cstheme="minorBidi"/>
        </w:rPr>
      </w:pPr>
    </w:p>
    <w:p w14:paraId="0A651F6F" w14:textId="77777777" w:rsidR="006C54BA" w:rsidRDefault="006C54BA" w:rsidP="006C54BA">
      <w:pPr>
        <w:spacing w:before="60" w:after="160" w:line="252" w:lineRule="auto"/>
        <w:jc w:val="left"/>
        <w:rPr>
          <w:rFonts w:eastAsiaTheme="minorHAnsi" w:cstheme="minorBidi"/>
        </w:rPr>
      </w:pPr>
    </w:p>
    <w:p w14:paraId="647398CC" w14:textId="77777777" w:rsidR="006C54BA" w:rsidRDefault="006C54BA" w:rsidP="006C54BA">
      <w:pPr>
        <w:spacing w:before="60" w:after="160" w:line="252" w:lineRule="auto"/>
        <w:jc w:val="left"/>
        <w:rPr>
          <w:rFonts w:eastAsiaTheme="minorHAnsi" w:cstheme="minorBidi"/>
        </w:rPr>
      </w:pPr>
    </w:p>
    <w:p w14:paraId="41B9C225" w14:textId="77777777" w:rsidR="006C54BA" w:rsidRDefault="006C54BA" w:rsidP="006C54BA">
      <w:pPr>
        <w:spacing w:before="60" w:after="160" w:line="252" w:lineRule="auto"/>
        <w:jc w:val="left"/>
        <w:rPr>
          <w:rFonts w:eastAsiaTheme="minorHAnsi" w:cstheme="minorBidi"/>
        </w:rPr>
      </w:pPr>
    </w:p>
    <w:p w14:paraId="0E59DED6" w14:textId="77777777" w:rsidR="006C54BA" w:rsidRDefault="006C54BA" w:rsidP="006C54BA">
      <w:pPr>
        <w:spacing w:before="60" w:after="160" w:line="252" w:lineRule="auto"/>
        <w:jc w:val="left"/>
        <w:rPr>
          <w:rFonts w:eastAsiaTheme="minorHAnsi" w:cstheme="minorBidi"/>
        </w:rPr>
      </w:pPr>
    </w:p>
    <w:p w14:paraId="28C65F9B" w14:textId="77777777" w:rsidR="006C54BA" w:rsidRDefault="006C54BA" w:rsidP="006C54BA">
      <w:pPr>
        <w:spacing w:before="60" w:after="160" w:line="252" w:lineRule="auto"/>
        <w:jc w:val="left"/>
        <w:rPr>
          <w:rFonts w:eastAsiaTheme="minorHAnsi" w:cstheme="minorBidi"/>
        </w:rPr>
      </w:pPr>
    </w:p>
    <w:p w14:paraId="1F11D117" w14:textId="77777777" w:rsidR="006C54BA" w:rsidRDefault="006C54BA" w:rsidP="006C54BA">
      <w:pPr>
        <w:spacing w:before="60" w:after="160" w:line="252" w:lineRule="auto"/>
        <w:jc w:val="left"/>
        <w:rPr>
          <w:rFonts w:eastAsiaTheme="minorHAnsi" w:cstheme="minorBidi"/>
        </w:rPr>
      </w:pPr>
    </w:p>
    <w:p w14:paraId="098F1861" w14:textId="77777777" w:rsidR="006C54BA" w:rsidRDefault="006C54BA" w:rsidP="006C54BA">
      <w:pPr>
        <w:spacing w:before="60" w:after="160" w:line="252" w:lineRule="auto"/>
        <w:jc w:val="left"/>
        <w:rPr>
          <w:rFonts w:eastAsiaTheme="minorHAnsi" w:cstheme="minorBidi"/>
        </w:rPr>
      </w:pPr>
    </w:p>
    <w:p w14:paraId="51A708FB" w14:textId="77777777" w:rsidR="006C54BA" w:rsidRDefault="006C54BA" w:rsidP="006C54BA">
      <w:pPr>
        <w:spacing w:before="60" w:after="160" w:line="252" w:lineRule="auto"/>
        <w:jc w:val="left"/>
        <w:rPr>
          <w:rFonts w:eastAsiaTheme="minorHAnsi" w:cstheme="minorBidi"/>
        </w:rPr>
      </w:pPr>
    </w:p>
    <w:p w14:paraId="10106F2C" w14:textId="77777777" w:rsidR="006C54BA" w:rsidRDefault="006C54BA" w:rsidP="006C54BA">
      <w:pPr>
        <w:spacing w:before="60" w:after="160" w:line="252" w:lineRule="auto"/>
        <w:jc w:val="left"/>
        <w:rPr>
          <w:rFonts w:eastAsiaTheme="minorHAnsi" w:cstheme="minorBidi"/>
        </w:rPr>
      </w:pPr>
    </w:p>
    <w:p w14:paraId="6185AF04" w14:textId="77777777" w:rsidR="006C54BA" w:rsidRDefault="006C54BA" w:rsidP="006C54BA">
      <w:pPr>
        <w:spacing w:before="60" w:after="160" w:line="252" w:lineRule="auto"/>
        <w:jc w:val="left"/>
        <w:rPr>
          <w:rFonts w:eastAsiaTheme="minorHAnsi" w:cstheme="minorBidi"/>
        </w:rPr>
      </w:pPr>
    </w:p>
    <w:p w14:paraId="609829F5" w14:textId="77777777" w:rsidR="006C54BA" w:rsidRDefault="006C54BA" w:rsidP="006C54BA">
      <w:pPr>
        <w:spacing w:before="60" w:after="160" w:line="252" w:lineRule="auto"/>
        <w:jc w:val="left"/>
        <w:rPr>
          <w:rFonts w:eastAsiaTheme="minorHAnsi" w:cstheme="minorBidi"/>
        </w:rPr>
      </w:pPr>
    </w:p>
    <w:p w14:paraId="5D4E890F" w14:textId="008C3D21" w:rsidR="006C54BA" w:rsidRPr="00716F14" w:rsidRDefault="006C54BA" w:rsidP="006C54BA">
      <w:pPr>
        <w:spacing w:before="60" w:after="160" w:line="252" w:lineRule="auto"/>
        <w:jc w:val="left"/>
        <w:rPr>
          <w:rFonts w:eastAsiaTheme="minorHAnsi" w:cstheme="minorBidi"/>
        </w:rPr>
      </w:pPr>
      <w:r>
        <w:rPr>
          <w:rFonts w:eastAsiaTheme="minorHAnsi" w:cstheme="minorBidi"/>
        </w:rPr>
        <w:lastRenderedPageBreak/>
        <w:t xml:space="preserve">Grievance formular:  </w:t>
      </w:r>
    </w:p>
    <w:tbl>
      <w:tblPr>
        <w:tblW w:w="10165"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0"/>
        <w:gridCol w:w="566"/>
        <w:gridCol w:w="1272"/>
        <w:gridCol w:w="5807"/>
      </w:tblGrid>
      <w:tr w:rsidR="006C54BA" w:rsidRPr="00716F14" w14:paraId="7F12F938" w14:textId="77777777" w:rsidTr="00D95809">
        <w:trPr>
          <w:trHeight w:val="430"/>
          <w:jc w:val="center"/>
        </w:trPr>
        <w:tc>
          <w:tcPr>
            <w:tcW w:w="2520" w:type="dxa"/>
            <w:tcBorders>
              <w:top w:val="single" w:sz="4" w:space="0" w:color="auto"/>
              <w:bottom w:val="single" w:sz="4" w:space="0" w:color="auto"/>
              <w:right w:val="single" w:sz="4" w:space="0" w:color="auto"/>
            </w:tcBorders>
          </w:tcPr>
          <w:p w14:paraId="28ECF6CB" w14:textId="77777777" w:rsidR="006C54BA" w:rsidRPr="00716F14" w:rsidRDefault="006C54BA" w:rsidP="006C54BA">
            <w:pPr>
              <w:spacing w:before="60" w:after="160" w:line="252" w:lineRule="auto"/>
              <w:jc w:val="left"/>
              <w:rPr>
                <w:rFonts w:eastAsiaTheme="minorHAnsi" w:cstheme="minorBidi"/>
                <w:b/>
                <w:sz w:val="18"/>
                <w:szCs w:val="18"/>
              </w:rPr>
            </w:pPr>
            <w:r w:rsidRPr="00716F14">
              <w:rPr>
                <w:rFonts w:eastAsiaTheme="minorHAnsi" w:cstheme="minorBidi"/>
                <w:b/>
                <w:sz w:val="18"/>
                <w:szCs w:val="18"/>
              </w:rPr>
              <w:t xml:space="preserve">First name </w:t>
            </w:r>
          </w:p>
        </w:tc>
        <w:tc>
          <w:tcPr>
            <w:tcW w:w="7645" w:type="dxa"/>
            <w:gridSpan w:val="3"/>
            <w:tcBorders>
              <w:top w:val="single" w:sz="4" w:space="0" w:color="auto"/>
              <w:left w:val="single" w:sz="4" w:space="0" w:color="auto"/>
              <w:bottom w:val="single" w:sz="4" w:space="0" w:color="auto"/>
            </w:tcBorders>
          </w:tcPr>
          <w:p w14:paraId="25C48444" w14:textId="77777777" w:rsidR="006C54BA" w:rsidRPr="00716F14" w:rsidRDefault="006C54BA" w:rsidP="006C54BA">
            <w:pPr>
              <w:spacing w:before="60" w:after="160" w:line="252" w:lineRule="auto"/>
              <w:jc w:val="left"/>
              <w:rPr>
                <w:rFonts w:eastAsiaTheme="minorHAnsi" w:cstheme="minorBidi"/>
                <w:b/>
                <w:sz w:val="18"/>
                <w:szCs w:val="18"/>
              </w:rPr>
            </w:pPr>
          </w:p>
        </w:tc>
      </w:tr>
      <w:tr w:rsidR="006C54BA" w:rsidRPr="00716F14" w14:paraId="0ED26DCB" w14:textId="77777777" w:rsidTr="00D95809">
        <w:trPr>
          <w:trHeight w:val="430"/>
          <w:jc w:val="center"/>
        </w:trPr>
        <w:tc>
          <w:tcPr>
            <w:tcW w:w="2520" w:type="dxa"/>
            <w:tcBorders>
              <w:top w:val="single" w:sz="4" w:space="0" w:color="auto"/>
              <w:bottom w:val="single" w:sz="4" w:space="0" w:color="auto"/>
              <w:right w:val="single" w:sz="4" w:space="0" w:color="auto"/>
            </w:tcBorders>
          </w:tcPr>
          <w:p w14:paraId="15EFD55A" w14:textId="77777777" w:rsidR="006C54BA" w:rsidRPr="00716F14" w:rsidRDefault="006C54BA" w:rsidP="006C54BA">
            <w:pPr>
              <w:spacing w:before="60" w:after="160" w:line="252" w:lineRule="auto"/>
              <w:jc w:val="left"/>
              <w:rPr>
                <w:rFonts w:eastAsiaTheme="minorHAnsi" w:cstheme="minorBidi"/>
                <w:b/>
                <w:sz w:val="18"/>
                <w:szCs w:val="18"/>
              </w:rPr>
            </w:pPr>
            <w:r w:rsidRPr="00716F14">
              <w:rPr>
                <w:rFonts w:eastAsiaTheme="minorHAnsi" w:cstheme="minorBidi"/>
                <w:b/>
                <w:sz w:val="18"/>
                <w:szCs w:val="18"/>
              </w:rPr>
              <w:t>Last name</w:t>
            </w:r>
          </w:p>
        </w:tc>
        <w:tc>
          <w:tcPr>
            <w:tcW w:w="7645" w:type="dxa"/>
            <w:gridSpan w:val="3"/>
            <w:tcBorders>
              <w:top w:val="single" w:sz="4" w:space="0" w:color="auto"/>
              <w:left w:val="single" w:sz="4" w:space="0" w:color="auto"/>
              <w:bottom w:val="single" w:sz="4" w:space="0" w:color="auto"/>
            </w:tcBorders>
          </w:tcPr>
          <w:p w14:paraId="2CD8A8DA" w14:textId="77777777" w:rsidR="006C54BA" w:rsidRPr="00716F14" w:rsidRDefault="006C54BA" w:rsidP="006C54BA">
            <w:pPr>
              <w:spacing w:before="60" w:after="160" w:line="252" w:lineRule="auto"/>
              <w:jc w:val="left"/>
              <w:rPr>
                <w:rFonts w:eastAsiaTheme="minorHAnsi" w:cstheme="minorBidi"/>
                <w:b/>
                <w:sz w:val="18"/>
                <w:szCs w:val="18"/>
              </w:rPr>
            </w:pPr>
          </w:p>
        </w:tc>
      </w:tr>
      <w:tr w:rsidR="006C54BA" w:rsidRPr="00716F14" w14:paraId="2299412D" w14:textId="77777777" w:rsidTr="00D95809">
        <w:trPr>
          <w:trHeight w:val="430"/>
          <w:jc w:val="center"/>
        </w:trPr>
        <w:tc>
          <w:tcPr>
            <w:tcW w:w="2520" w:type="dxa"/>
            <w:tcBorders>
              <w:top w:val="single" w:sz="4" w:space="0" w:color="auto"/>
              <w:bottom w:val="single" w:sz="4" w:space="0" w:color="auto"/>
              <w:right w:val="single" w:sz="4" w:space="0" w:color="auto"/>
            </w:tcBorders>
          </w:tcPr>
          <w:p w14:paraId="39CAB9DF" w14:textId="77777777" w:rsidR="006C54BA" w:rsidRPr="00716F14" w:rsidRDefault="006C54BA" w:rsidP="006C54BA">
            <w:pPr>
              <w:spacing w:before="60" w:after="160" w:line="252" w:lineRule="auto"/>
              <w:jc w:val="left"/>
              <w:rPr>
                <w:rFonts w:eastAsiaTheme="minorHAnsi" w:cstheme="minorBidi"/>
                <w:b/>
                <w:sz w:val="18"/>
                <w:szCs w:val="18"/>
              </w:rPr>
            </w:pPr>
            <w:r w:rsidRPr="00716F14">
              <w:rPr>
                <w:rFonts w:eastAsiaTheme="minorHAnsi" w:cstheme="minorBidi"/>
                <w:b/>
                <w:sz w:val="18"/>
                <w:szCs w:val="18"/>
              </w:rPr>
              <w:t xml:space="preserve">Gender: </w:t>
            </w:r>
          </w:p>
        </w:tc>
        <w:tc>
          <w:tcPr>
            <w:tcW w:w="7645" w:type="dxa"/>
            <w:gridSpan w:val="3"/>
            <w:tcBorders>
              <w:top w:val="single" w:sz="4" w:space="0" w:color="auto"/>
              <w:left w:val="single" w:sz="4" w:space="0" w:color="auto"/>
              <w:bottom w:val="single" w:sz="4" w:space="0" w:color="auto"/>
            </w:tcBorders>
          </w:tcPr>
          <w:p w14:paraId="31497189" w14:textId="77777777" w:rsidR="006C54BA" w:rsidRPr="00716F14" w:rsidRDefault="006C54BA" w:rsidP="006C54BA">
            <w:pPr>
              <w:spacing w:before="60" w:after="160" w:line="252" w:lineRule="auto"/>
              <w:jc w:val="left"/>
              <w:rPr>
                <w:rFonts w:eastAsiaTheme="minorHAnsi" w:cstheme="minorBidi"/>
                <w:b/>
                <w:sz w:val="18"/>
                <w:szCs w:val="18"/>
              </w:rPr>
            </w:pPr>
            <w:r w:rsidRPr="00716F14">
              <w:rPr>
                <w:rFonts w:eastAsiaTheme="minorHAnsi" w:cstheme="minorBidi"/>
                <w:b/>
                <w:sz w:val="18"/>
                <w:szCs w:val="18"/>
              </w:rPr>
              <w:t>Female</w:t>
            </w:r>
          </w:p>
          <w:p w14:paraId="69956038" w14:textId="77777777" w:rsidR="006C54BA" w:rsidRPr="00716F14" w:rsidRDefault="006C54BA" w:rsidP="006C54BA">
            <w:pPr>
              <w:spacing w:before="60" w:after="160" w:line="252" w:lineRule="auto"/>
              <w:jc w:val="left"/>
              <w:rPr>
                <w:rFonts w:eastAsiaTheme="minorHAnsi" w:cstheme="minorBidi"/>
                <w:b/>
                <w:sz w:val="18"/>
                <w:szCs w:val="18"/>
              </w:rPr>
            </w:pPr>
            <w:r w:rsidRPr="00716F14">
              <w:rPr>
                <w:rFonts w:eastAsiaTheme="minorHAnsi" w:cstheme="minorBidi"/>
                <w:b/>
                <w:sz w:val="18"/>
                <w:szCs w:val="18"/>
              </w:rPr>
              <w:t>Male</w:t>
            </w:r>
          </w:p>
        </w:tc>
      </w:tr>
      <w:tr w:rsidR="006C54BA" w:rsidRPr="00716F14" w14:paraId="7CE89B59" w14:textId="77777777" w:rsidTr="00D95809">
        <w:trPr>
          <w:trHeight w:val="771"/>
          <w:jc w:val="center"/>
        </w:trPr>
        <w:tc>
          <w:tcPr>
            <w:tcW w:w="2520" w:type="dxa"/>
            <w:tcBorders>
              <w:top w:val="single" w:sz="4" w:space="0" w:color="auto"/>
              <w:bottom w:val="single" w:sz="4" w:space="0" w:color="auto"/>
              <w:right w:val="single" w:sz="4" w:space="0" w:color="auto"/>
            </w:tcBorders>
          </w:tcPr>
          <w:p w14:paraId="6C662659" w14:textId="77777777" w:rsidR="006C54BA" w:rsidRPr="00716F14" w:rsidRDefault="006C54BA" w:rsidP="006C54BA">
            <w:pPr>
              <w:spacing w:before="60" w:after="160" w:line="252" w:lineRule="auto"/>
              <w:jc w:val="left"/>
              <w:rPr>
                <w:rFonts w:eastAsiaTheme="minorHAnsi" w:cstheme="minorBidi"/>
                <w:b/>
                <w:sz w:val="18"/>
                <w:szCs w:val="18"/>
              </w:rPr>
            </w:pPr>
            <w:r w:rsidRPr="00716F14">
              <w:rPr>
                <w:rFonts w:eastAsiaTheme="minorHAnsi" w:cstheme="minorBidi"/>
                <w:b/>
                <w:sz w:val="18"/>
                <w:szCs w:val="18"/>
              </w:rPr>
              <w:t>Contact Information</w:t>
            </w:r>
          </w:p>
          <w:p w14:paraId="25DA1DB8" w14:textId="77777777" w:rsidR="006C54BA" w:rsidRPr="00716F14" w:rsidRDefault="006C54BA" w:rsidP="006C54BA">
            <w:pPr>
              <w:spacing w:before="60" w:after="160" w:line="252" w:lineRule="auto"/>
              <w:jc w:val="left"/>
              <w:rPr>
                <w:rFonts w:eastAsiaTheme="minorHAnsi" w:cstheme="minorBidi"/>
                <w:b/>
                <w:sz w:val="18"/>
                <w:szCs w:val="18"/>
              </w:rPr>
            </w:pPr>
          </w:p>
          <w:p w14:paraId="3BB2D936" w14:textId="77777777" w:rsidR="006C54BA" w:rsidRPr="00716F14" w:rsidRDefault="006C54BA" w:rsidP="006C54BA">
            <w:pPr>
              <w:spacing w:before="60" w:after="160" w:line="252" w:lineRule="auto"/>
              <w:jc w:val="left"/>
              <w:rPr>
                <w:rFonts w:eastAsiaTheme="minorHAnsi" w:cstheme="minorBidi"/>
                <w:b/>
                <w:sz w:val="18"/>
                <w:szCs w:val="18"/>
              </w:rPr>
            </w:pPr>
            <w:r w:rsidRPr="00716F14">
              <w:rPr>
                <w:rFonts w:eastAsiaTheme="minorHAnsi" w:cstheme="minorBidi"/>
                <w:b/>
                <w:sz w:val="18"/>
                <w:szCs w:val="18"/>
              </w:rPr>
              <w:t>Please mark how you wish to be contacted (mail, telephone, e-mail).</w:t>
            </w:r>
          </w:p>
        </w:tc>
        <w:tc>
          <w:tcPr>
            <w:tcW w:w="7645" w:type="dxa"/>
            <w:gridSpan w:val="3"/>
            <w:tcBorders>
              <w:top w:val="single" w:sz="4" w:space="0" w:color="auto"/>
              <w:left w:val="single" w:sz="4" w:space="0" w:color="auto"/>
              <w:bottom w:val="single" w:sz="4" w:space="0" w:color="auto"/>
            </w:tcBorders>
          </w:tcPr>
          <w:p w14:paraId="5743BD64" w14:textId="77777777" w:rsidR="006C54BA" w:rsidRPr="00716F14" w:rsidRDefault="006C54BA" w:rsidP="006C54BA">
            <w:pPr>
              <w:spacing w:before="60" w:after="160" w:line="252" w:lineRule="auto"/>
              <w:jc w:val="left"/>
              <w:rPr>
                <w:rFonts w:eastAsiaTheme="minorHAnsi" w:cstheme="minorBidi"/>
                <w:b/>
                <w:sz w:val="18"/>
                <w:szCs w:val="18"/>
              </w:rPr>
            </w:pPr>
            <w:r w:rsidRPr="00716F14">
              <w:rPr>
                <w:rFonts w:eastAsiaTheme="minorHAnsi" w:cstheme="minorBidi"/>
                <w:b/>
                <w:sz w:val="18"/>
                <w:szCs w:val="18"/>
              </w:rPr>
              <w:t>By E-mail:  _______________________________________________</w:t>
            </w:r>
          </w:p>
          <w:p w14:paraId="5CC577D3" w14:textId="77777777" w:rsidR="006C54BA" w:rsidRPr="00716F14" w:rsidRDefault="006C54BA" w:rsidP="006C54BA">
            <w:pPr>
              <w:spacing w:before="60" w:after="160" w:line="252" w:lineRule="auto"/>
              <w:jc w:val="left"/>
              <w:rPr>
                <w:rFonts w:eastAsiaTheme="minorHAnsi" w:cstheme="minorBidi"/>
                <w:b/>
                <w:sz w:val="18"/>
                <w:szCs w:val="18"/>
              </w:rPr>
            </w:pPr>
            <w:r w:rsidRPr="00716F14">
              <w:rPr>
                <w:rFonts w:eastAsiaTheme="minorHAnsi" w:cstheme="minorBidi"/>
                <w:b/>
                <w:sz w:val="18"/>
                <w:szCs w:val="18"/>
              </w:rPr>
              <w:t>By Post: ________________________________________________</w:t>
            </w:r>
          </w:p>
          <w:p w14:paraId="1E92B2F8" w14:textId="77777777" w:rsidR="006C54BA" w:rsidRPr="00716F14" w:rsidRDefault="006C54BA" w:rsidP="006C54BA">
            <w:pPr>
              <w:spacing w:before="60" w:after="160" w:line="252" w:lineRule="auto"/>
              <w:jc w:val="left"/>
              <w:rPr>
                <w:rFonts w:eastAsiaTheme="minorHAnsi" w:cstheme="minorBidi"/>
                <w:b/>
                <w:sz w:val="18"/>
                <w:szCs w:val="18"/>
              </w:rPr>
            </w:pPr>
            <w:r w:rsidRPr="00716F14">
              <w:rPr>
                <w:rFonts w:eastAsiaTheme="minorHAnsi" w:cstheme="minorBidi"/>
                <w:b/>
                <w:sz w:val="18"/>
                <w:szCs w:val="18"/>
              </w:rPr>
              <w:t>By Telephone: _______________________________________________</w:t>
            </w:r>
          </w:p>
        </w:tc>
      </w:tr>
      <w:tr w:rsidR="006C54BA" w:rsidRPr="00716F14" w14:paraId="4661BF18" w14:textId="77777777" w:rsidTr="00D95809">
        <w:trPr>
          <w:trHeight w:val="602"/>
          <w:jc w:val="center"/>
        </w:trPr>
        <w:tc>
          <w:tcPr>
            <w:tcW w:w="2520" w:type="dxa"/>
            <w:tcBorders>
              <w:top w:val="single" w:sz="4" w:space="0" w:color="auto"/>
              <w:bottom w:val="single" w:sz="4" w:space="0" w:color="auto"/>
              <w:right w:val="single" w:sz="4" w:space="0" w:color="auto"/>
            </w:tcBorders>
          </w:tcPr>
          <w:p w14:paraId="029C9B93" w14:textId="77777777" w:rsidR="006C54BA" w:rsidRPr="00716F14" w:rsidRDefault="006C54BA" w:rsidP="006C54BA">
            <w:pPr>
              <w:spacing w:before="60" w:after="160" w:line="252" w:lineRule="auto"/>
              <w:jc w:val="left"/>
              <w:rPr>
                <w:rFonts w:eastAsiaTheme="minorHAnsi" w:cstheme="minorBidi"/>
                <w:b/>
                <w:sz w:val="18"/>
                <w:szCs w:val="18"/>
              </w:rPr>
            </w:pPr>
            <w:r w:rsidRPr="00716F14">
              <w:rPr>
                <w:rFonts w:eastAsiaTheme="minorHAnsi" w:cstheme="minorBidi"/>
                <w:b/>
                <w:sz w:val="18"/>
                <w:szCs w:val="18"/>
              </w:rPr>
              <w:t xml:space="preserve">Preferred Language for communication </w:t>
            </w:r>
          </w:p>
        </w:tc>
        <w:tc>
          <w:tcPr>
            <w:tcW w:w="7645" w:type="dxa"/>
            <w:gridSpan w:val="3"/>
            <w:tcBorders>
              <w:top w:val="single" w:sz="4" w:space="0" w:color="auto"/>
              <w:left w:val="single" w:sz="4" w:space="0" w:color="auto"/>
              <w:bottom w:val="single" w:sz="4" w:space="0" w:color="auto"/>
            </w:tcBorders>
          </w:tcPr>
          <w:p w14:paraId="4D08FBCB" w14:textId="77777777" w:rsidR="006C54BA" w:rsidRPr="00716F14" w:rsidRDefault="006C54BA" w:rsidP="006C54BA">
            <w:pPr>
              <w:spacing w:before="60" w:after="160" w:line="252" w:lineRule="auto"/>
              <w:jc w:val="left"/>
              <w:rPr>
                <w:rFonts w:eastAsiaTheme="minorHAnsi" w:cstheme="minorBidi"/>
                <w:b/>
                <w:sz w:val="18"/>
                <w:szCs w:val="18"/>
              </w:rPr>
            </w:pPr>
            <w:r w:rsidRPr="00716F14">
              <w:rPr>
                <w:rFonts w:eastAsiaTheme="minorHAnsi" w:cstheme="minorBidi"/>
                <w:b/>
                <w:sz w:val="18"/>
                <w:szCs w:val="18"/>
              </w:rPr>
              <w:t>Macedonian</w:t>
            </w:r>
          </w:p>
          <w:p w14:paraId="6CB066B9" w14:textId="77777777" w:rsidR="006C54BA" w:rsidRPr="00716F14" w:rsidRDefault="006C54BA" w:rsidP="006C54BA">
            <w:pPr>
              <w:spacing w:before="60" w:after="160" w:line="252" w:lineRule="auto"/>
              <w:jc w:val="left"/>
              <w:rPr>
                <w:rFonts w:eastAsiaTheme="minorHAnsi" w:cstheme="minorBidi"/>
                <w:b/>
                <w:sz w:val="18"/>
                <w:szCs w:val="18"/>
              </w:rPr>
            </w:pPr>
            <w:r w:rsidRPr="00716F14">
              <w:rPr>
                <w:rFonts w:eastAsiaTheme="minorHAnsi" w:cstheme="minorBidi"/>
                <w:b/>
                <w:sz w:val="18"/>
                <w:szCs w:val="18"/>
              </w:rPr>
              <w:t>Albanian</w:t>
            </w:r>
          </w:p>
        </w:tc>
      </w:tr>
      <w:tr w:rsidR="006C54BA" w:rsidRPr="00716F14" w14:paraId="73546224" w14:textId="77777777" w:rsidTr="00D95809">
        <w:trPr>
          <w:trHeight w:val="602"/>
          <w:jc w:val="center"/>
        </w:trPr>
        <w:tc>
          <w:tcPr>
            <w:tcW w:w="2520" w:type="dxa"/>
            <w:tcBorders>
              <w:top w:val="single" w:sz="4" w:space="0" w:color="auto"/>
              <w:bottom w:val="single" w:sz="4" w:space="0" w:color="auto"/>
              <w:right w:val="single" w:sz="4" w:space="0" w:color="auto"/>
            </w:tcBorders>
          </w:tcPr>
          <w:p w14:paraId="2EECC72C" w14:textId="77777777" w:rsidR="006C54BA" w:rsidRPr="00716F14" w:rsidRDefault="006C54BA" w:rsidP="006C54BA">
            <w:pPr>
              <w:spacing w:before="60" w:after="160" w:line="252" w:lineRule="auto"/>
              <w:jc w:val="left"/>
              <w:rPr>
                <w:rFonts w:eastAsiaTheme="minorHAnsi" w:cstheme="minorBidi"/>
                <w:b/>
                <w:sz w:val="18"/>
                <w:szCs w:val="18"/>
              </w:rPr>
            </w:pPr>
            <w:r w:rsidRPr="00716F14">
              <w:rPr>
                <w:rFonts w:eastAsiaTheme="minorHAnsi" w:cstheme="minorBidi"/>
                <w:b/>
                <w:sz w:val="18"/>
                <w:szCs w:val="18"/>
              </w:rPr>
              <w:t>Property Number and Cadastral Municipality (if impacted by land acquisition)</w:t>
            </w:r>
          </w:p>
        </w:tc>
        <w:tc>
          <w:tcPr>
            <w:tcW w:w="7645" w:type="dxa"/>
            <w:gridSpan w:val="3"/>
            <w:tcBorders>
              <w:top w:val="single" w:sz="4" w:space="0" w:color="auto"/>
              <w:left w:val="single" w:sz="4" w:space="0" w:color="auto"/>
              <w:bottom w:val="single" w:sz="4" w:space="0" w:color="auto"/>
            </w:tcBorders>
          </w:tcPr>
          <w:p w14:paraId="4CA1B974" w14:textId="77777777" w:rsidR="006C54BA" w:rsidRPr="00716F14" w:rsidRDefault="006C54BA" w:rsidP="006C54BA">
            <w:pPr>
              <w:spacing w:before="60" w:after="160" w:line="252" w:lineRule="auto"/>
              <w:jc w:val="left"/>
              <w:rPr>
                <w:rFonts w:eastAsiaTheme="minorHAnsi" w:cstheme="minorBidi"/>
                <w:b/>
                <w:sz w:val="18"/>
                <w:szCs w:val="18"/>
              </w:rPr>
            </w:pPr>
          </w:p>
        </w:tc>
      </w:tr>
      <w:tr w:rsidR="006C54BA" w:rsidRPr="00716F14" w14:paraId="2C0321E7" w14:textId="77777777" w:rsidTr="00D95809">
        <w:trPr>
          <w:trHeight w:val="602"/>
          <w:jc w:val="center"/>
        </w:trPr>
        <w:tc>
          <w:tcPr>
            <w:tcW w:w="10165" w:type="dxa"/>
            <w:gridSpan w:val="4"/>
            <w:tcBorders>
              <w:top w:val="single" w:sz="4" w:space="0" w:color="auto"/>
              <w:bottom w:val="single" w:sz="4" w:space="0" w:color="auto"/>
            </w:tcBorders>
          </w:tcPr>
          <w:p w14:paraId="0745F877" w14:textId="77777777" w:rsidR="006C54BA" w:rsidRPr="00716F14" w:rsidRDefault="006C54BA" w:rsidP="006C54BA">
            <w:pPr>
              <w:spacing w:before="60" w:after="160" w:line="252" w:lineRule="auto"/>
              <w:jc w:val="left"/>
              <w:rPr>
                <w:rFonts w:eastAsiaTheme="minorHAnsi" w:cstheme="minorBidi"/>
                <w:b/>
                <w:sz w:val="18"/>
                <w:szCs w:val="18"/>
              </w:rPr>
            </w:pPr>
            <w:r w:rsidRPr="00716F14">
              <w:rPr>
                <w:rFonts w:eastAsiaTheme="minorHAnsi" w:cstheme="minorBidi"/>
                <w:b/>
                <w:sz w:val="18"/>
                <w:szCs w:val="18"/>
              </w:rPr>
              <w:t>Confidentiality:</w:t>
            </w:r>
          </w:p>
          <w:p w14:paraId="2259AA99" w14:textId="77777777" w:rsidR="006C54BA" w:rsidRPr="00716F14" w:rsidRDefault="006C54BA" w:rsidP="006C54BA">
            <w:pPr>
              <w:spacing w:before="60" w:after="160" w:line="252" w:lineRule="auto"/>
              <w:jc w:val="left"/>
              <w:rPr>
                <w:rFonts w:eastAsiaTheme="minorHAnsi" w:cstheme="minorBidi"/>
                <w:b/>
                <w:sz w:val="18"/>
                <w:szCs w:val="18"/>
              </w:rPr>
            </w:pPr>
            <w:r w:rsidRPr="00716F14">
              <w:rPr>
                <w:rFonts w:eastAsiaTheme="minorHAnsi" w:cstheme="minorBidi"/>
                <w:b/>
                <w:sz w:val="18"/>
                <w:szCs w:val="18"/>
              </w:rPr>
              <w:t>I request not to disclose my identity without my consent</w:t>
            </w:r>
          </w:p>
          <w:p w14:paraId="64F2805A" w14:textId="77777777" w:rsidR="006C54BA" w:rsidRPr="00716F14" w:rsidRDefault="006C54BA" w:rsidP="006C54BA">
            <w:pPr>
              <w:spacing w:before="60" w:after="160" w:line="252" w:lineRule="auto"/>
              <w:jc w:val="left"/>
              <w:rPr>
                <w:rFonts w:eastAsiaTheme="minorHAnsi" w:cstheme="minorBidi"/>
                <w:b/>
                <w:sz w:val="18"/>
                <w:szCs w:val="18"/>
              </w:rPr>
            </w:pPr>
            <w:r w:rsidRPr="00716F14">
              <w:rPr>
                <w:rFonts w:eastAsiaTheme="minorHAnsi" w:cstheme="minorBidi"/>
                <w:b/>
                <w:sz w:val="18"/>
                <w:szCs w:val="18"/>
              </w:rPr>
              <w:t>I wish to raise my grievance anonymously*</w:t>
            </w:r>
          </w:p>
          <w:p w14:paraId="4632F58E" w14:textId="77777777" w:rsidR="006C54BA" w:rsidRPr="00716F14" w:rsidRDefault="006C54BA" w:rsidP="006C54BA">
            <w:pPr>
              <w:spacing w:before="60" w:after="160" w:line="252" w:lineRule="auto"/>
              <w:jc w:val="left"/>
              <w:rPr>
                <w:rFonts w:eastAsiaTheme="minorHAnsi" w:cstheme="minorBidi"/>
                <w:b/>
                <w:sz w:val="18"/>
                <w:szCs w:val="18"/>
              </w:rPr>
            </w:pPr>
            <w:r w:rsidRPr="00716F14">
              <w:rPr>
                <w:rFonts w:eastAsiaTheme="minorHAnsi" w:cstheme="minorBidi"/>
                <w:b/>
                <w:sz w:val="18"/>
                <w:szCs w:val="18"/>
              </w:rPr>
              <w:t>*In case of anonymous grievances, we cannot communicate the response to you, but will publish the case and the response in the annual grievance report and on our website.</w:t>
            </w:r>
          </w:p>
        </w:tc>
      </w:tr>
      <w:tr w:rsidR="006C54BA" w:rsidRPr="00716F14" w14:paraId="09E2DE50" w14:textId="77777777" w:rsidTr="00D95809">
        <w:trPr>
          <w:trHeight w:val="209"/>
          <w:jc w:val="center"/>
        </w:trPr>
        <w:tc>
          <w:tcPr>
            <w:tcW w:w="2520" w:type="dxa"/>
            <w:tcBorders>
              <w:top w:val="single" w:sz="4" w:space="0" w:color="auto"/>
              <w:bottom w:val="single" w:sz="4" w:space="0" w:color="auto"/>
            </w:tcBorders>
            <w:shd w:val="clear" w:color="auto" w:fill="CCCCCC"/>
          </w:tcPr>
          <w:p w14:paraId="0F38622E" w14:textId="77777777" w:rsidR="006C54BA" w:rsidRPr="00716F14" w:rsidRDefault="006C54BA" w:rsidP="006C54BA">
            <w:pPr>
              <w:spacing w:before="60" w:after="160" w:line="252" w:lineRule="auto"/>
              <w:jc w:val="left"/>
              <w:rPr>
                <w:rFonts w:eastAsiaTheme="minorHAnsi" w:cstheme="minorBidi"/>
                <w:b/>
                <w:sz w:val="18"/>
                <w:szCs w:val="18"/>
              </w:rPr>
            </w:pPr>
          </w:p>
        </w:tc>
        <w:tc>
          <w:tcPr>
            <w:tcW w:w="7645" w:type="dxa"/>
            <w:gridSpan w:val="3"/>
            <w:tcBorders>
              <w:top w:val="single" w:sz="4" w:space="0" w:color="auto"/>
              <w:bottom w:val="single" w:sz="4" w:space="0" w:color="auto"/>
            </w:tcBorders>
            <w:shd w:val="clear" w:color="auto" w:fill="CCCCCC"/>
          </w:tcPr>
          <w:p w14:paraId="011B283A" w14:textId="77777777" w:rsidR="006C54BA" w:rsidRPr="00716F14" w:rsidRDefault="006C54BA" w:rsidP="006C54BA">
            <w:pPr>
              <w:spacing w:before="60" w:after="160" w:line="252" w:lineRule="auto"/>
              <w:jc w:val="left"/>
              <w:rPr>
                <w:rFonts w:eastAsiaTheme="minorHAnsi" w:cstheme="minorBidi"/>
                <w:b/>
                <w:sz w:val="18"/>
                <w:szCs w:val="18"/>
              </w:rPr>
            </w:pPr>
          </w:p>
        </w:tc>
      </w:tr>
      <w:tr w:rsidR="006C54BA" w:rsidRPr="00716F14" w14:paraId="66E2EFFE" w14:textId="77777777" w:rsidTr="00D95809">
        <w:tblPrEx>
          <w:tblBorders>
            <w:top w:val="none" w:sz="0" w:space="0" w:color="auto"/>
            <w:left w:val="none" w:sz="0" w:space="0" w:color="auto"/>
            <w:bottom w:val="none" w:sz="0" w:space="0" w:color="auto"/>
            <w:right w:val="none" w:sz="0" w:space="0" w:color="auto"/>
          </w:tblBorders>
        </w:tblPrEx>
        <w:trPr>
          <w:trHeight w:val="291"/>
          <w:jc w:val="center"/>
        </w:trPr>
        <w:tc>
          <w:tcPr>
            <w:tcW w:w="4358" w:type="dxa"/>
            <w:gridSpan w:val="3"/>
            <w:tcBorders>
              <w:top w:val="single" w:sz="4" w:space="0" w:color="auto"/>
              <w:left w:val="single" w:sz="4" w:space="0" w:color="auto"/>
              <w:bottom w:val="single" w:sz="4" w:space="0" w:color="auto"/>
            </w:tcBorders>
          </w:tcPr>
          <w:p w14:paraId="5F77611A" w14:textId="77777777" w:rsidR="006C54BA" w:rsidRPr="00716F14" w:rsidRDefault="006C54BA" w:rsidP="006C54BA">
            <w:pPr>
              <w:spacing w:before="60" w:after="160" w:line="252" w:lineRule="auto"/>
              <w:jc w:val="left"/>
              <w:rPr>
                <w:rFonts w:eastAsiaTheme="minorHAnsi" w:cstheme="minorBidi"/>
                <w:b/>
                <w:sz w:val="18"/>
                <w:szCs w:val="18"/>
              </w:rPr>
            </w:pPr>
            <w:r w:rsidRPr="00716F14">
              <w:rPr>
                <w:rFonts w:eastAsiaTheme="minorHAnsi" w:cstheme="minorBidi"/>
                <w:b/>
                <w:sz w:val="18"/>
                <w:szCs w:val="18"/>
              </w:rPr>
              <w:t xml:space="preserve">Description of Incident or Grievance: </w:t>
            </w:r>
          </w:p>
        </w:tc>
        <w:tc>
          <w:tcPr>
            <w:tcW w:w="5807" w:type="dxa"/>
            <w:tcBorders>
              <w:top w:val="single" w:sz="4" w:space="0" w:color="auto"/>
              <w:bottom w:val="single" w:sz="4" w:space="0" w:color="auto"/>
              <w:right w:val="single" w:sz="4" w:space="0" w:color="auto"/>
            </w:tcBorders>
          </w:tcPr>
          <w:p w14:paraId="01D51713" w14:textId="77777777" w:rsidR="006C54BA" w:rsidRPr="00716F14" w:rsidRDefault="006C54BA" w:rsidP="006C54BA">
            <w:pPr>
              <w:spacing w:before="60" w:after="160" w:line="252" w:lineRule="auto"/>
              <w:jc w:val="left"/>
              <w:rPr>
                <w:rFonts w:eastAsiaTheme="minorHAnsi" w:cstheme="minorBidi"/>
                <w:b/>
                <w:sz w:val="18"/>
                <w:szCs w:val="18"/>
              </w:rPr>
            </w:pPr>
          </w:p>
        </w:tc>
      </w:tr>
      <w:tr w:rsidR="006C54BA" w:rsidRPr="00716F14" w14:paraId="32CF7D77" w14:textId="77777777" w:rsidTr="00D95809">
        <w:tblPrEx>
          <w:tblBorders>
            <w:top w:val="none" w:sz="0" w:space="0" w:color="auto"/>
            <w:left w:val="none" w:sz="0" w:space="0" w:color="auto"/>
            <w:bottom w:val="none" w:sz="0" w:space="0" w:color="auto"/>
            <w:right w:val="none" w:sz="0" w:space="0" w:color="auto"/>
          </w:tblBorders>
        </w:tblPrEx>
        <w:trPr>
          <w:trHeight w:val="663"/>
          <w:jc w:val="center"/>
        </w:trPr>
        <w:tc>
          <w:tcPr>
            <w:tcW w:w="10165" w:type="dxa"/>
            <w:gridSpan w:val="4"/>
            <w:tcBorders>
              <w:top w:val="single" w:sz="4" w:space="0" w:color="auto"/>
              <w:left w:val="single" w:sz="4" w:space="0" w:color="auto"/>
              <w:bottom w:val="single" w:sz="4" w:space="0" w:color="auto"/>
              <w:right w:val="single" w:sz="4" w:space="0" w:color="auto"/>
            </w:tcBorders>
          </w:tcPr>
          <w:p w14:paraId="2B1DD70B" w14:textId="77777777" w:rsidR="006C54BA" w:rsidRPr="00716F14" w:rsidRDefault="006C54BA" w:rsidP="006C54BA">
            <w:pPr>
              <w:spacing w:before="60" w:after="160" w:line="252" w:lineRule="auto"/>
              <w:jc w:val="left"/>
              <w:rPr>
                <w:rFonts w:eastAsiaTheme="minorHAnsi" w:cstheme="minorBidi"/>
                <w:b/>
                <w:sz w:val="18"/>
                <w:szCs w:val="18"/>
              </w:rPr>
            </w:pPr>
            <w:r w:rsidRPr="00716F14">
              <w:rPr>
                <w:rFonts w:eastAsiaTheme="minorHAnsi" w:cstheme="minorBidi"/>
                <w:b/>
                <w:sz w:val="18"/>
                <w:szCs w:val="18"/>
              </w:rPr>
              <w:t>What happened?  Where did it happen?  To whom did it happen?   What is the result of the problem?</w:t>
            </w:r>
          </w:p>
        </w:tc>
      </w:tr>
      <w:tr w:rsidR="006C54BA" w:rsidRPr="00716F14" w14:paraId="1EB9A24C" w14:textId="77777777" w:rsidTr="00D95809">
        <w:tblPrEx>
          <w:tblBorders>
            <w:top w:val="none" w:sz="0" w:space="0" w:color="auto"/>
            <w:left w:val="none" w:sz="0" w:space="0" w:color="auto"/>
            <w:bottom w:val="none" w:sz="0" w:space="0" w:color="auto"/>
            <w:right w:val="none" w:sz="0" w:space="0" w:color="auto"/>
          </w:tblBorders>
        </w:tblPrEx>
        <w:trPr>
          <w:trHeight w:val="291"/>
          <w:jc w:val="center"/>
        </w:trPr>
        <w:tc>
          <w:tcPr>
            <w:tcW w:w="3086" w:type="dxa"/>
            <w:gridSpan w:val="2"/>
            <w:tcBorders>
              <w:top w:val="single" w:sz="4" w:space="0" w:color="auto"/>
              <w:left w:val="single" w:sz="4" w:space="0" w:color="auto"/>
              <w:bottom w:val="single" w:sz="4" w:space="0" w:color="auto"/>
              <w:right w:val="single" w:sz="4" w:space="0" w:color="auto"/>
            </w:tcBorders>
          </w:tcPr>
          <w:p w14:paraId="5D0D081C" w14:textId="77777777" w:rsidR="006C54BA" w:rsidRPr="00716F14" w:rsidRDefault="006C54BA" w:rsidP="006C54BA">
            <w:pPr>
              <w:spacing w:before="60" w:after="160" w:line="252" w:lineRule="auto"/>
              <w:jc w:val="left"/>
              <w:rPr>
                <w:rFonts w:eastAsiaTheme="minorHAnsi" w:cstheme="minorBidi"/>
                <w:b/>
                <w:sz w:val="18"/>
                <w:szCs w:val="18"/>
              </w:rPr>
            </w:pPr>
            <w:r w:rsidRPr="00716F14">
              <w:rPr>
                <w:rFonts w:eastAsiaTheme="minorHAnsi" w:cstheme="minorBidi"/>
                <w:b/>
                <w:sz w:val="18"/>
                <w:szCs w:val="18"/>
              </w:rPr>
              <w:t>Date of Incident/Grievance</w:t>
            </w:r>
          </w:p>
        </w:tc>
        <w:tc>
          <w:tcPr>
            <w:tcW w:w="7079" w:type="dxa"/>
            <w:gridSpan w:val="2"/>
            <w:tcBorders>
              <w:top w:val="single" w:sz="4" w:space="0" w:color="auto"/>
              <w:left w:val="single" w:sz="4" w:space="0" w:color="auto"/>
              <w:bottom w:val="single" w:sz="4" w:space="0" w:color="auto"/>
              <w:right w:val="single" w:sz="4" w:space="0" w:color="auto"/>
            </w:tcBorders>
          </w:tcPr>
          <w:p w14:paraId="57FCF7C2" w14:textId="77777777" w:rsidR="006C54BA" w:rsidRPr="00716F14" w:rsidRDefault="006C54BA" w:rsidP="006C54BA">
            <w:pPr>
              <w:spacing w:before="60" w:after="160" w:line="252" w:lineRule="auto"/>
              <w:jc w:val="left"/>
              <w:rPr>
                <w:rFonts w:eastAsiaTheme="minorHAnsi" w:cstheme="minorBidi"/>
                <w:b/>
                <w:sz w:val="18"/>
                <w:szCs w:val="18"/>
              </w:rPr>
            </w:pPr>
          </w:p>
        </w:tc>
      </w:tr>
      <w:tr w:rsidR="006C54BA" w:rsidRPr="00716F14" w14:paraId="7D65D442" w14:textId="77777777" w:rsidTr="00D95809">
        <w:tblPrEx>
          <w:tblBorders>
            <w:top w:val="none" w:sz="0" w:space="0" w:color="auto"/>
            <w:left w:val="none" w:sz="0" w:space="0" w:color="auto"/>
            <w:bottom w:val="none" w:sz="0" w:space="0" w:color="auto"/>
            <w:right w:val="none" w:sz="0" w:space="0" w:color="auto"/>
          </w:tblBorders>
        </w:tblPrEx>
        <w:trPr>
          <w:trHeight w:val="291"/>
          <w:jc w:val="center"/>
        </w:trPr>
        <w:tc>
          <w:tcPr>
            <w:tcW w:w="3086" w:type="dxa"/>
            <w:gridSpan w:val="2"/>
            <w:tcBorders>
              <w:top w:val="single" w:sz="4" w:space="0" w:color="auto"/>
              <w:left w:val="single" w:sz="4" w:space="0" w:color="auto"/>
              <w:bottom w:val="single" w:sz="4" w:space="0" w:color="auto"/>
              <w:right w:val="single" w:sz="4" w:space="0" w:color="auto"/>
            </w:tcBorders>
          </w:tcPr>
          <w:p w14:paraId="529408C3" w14:textId="77777777" w:rsidR="006C54BA" w:rsidRPr="00716F14" w:rsidRDefault="006C54BA" w:rsidP="006C54BA">
            <w:pPr>
              <w:spacing w:before="60" w:after="160" w:line="252" w:lineRule="auto"/>
              <w:jc w:val="left"/>
              <w:rPr>
                <w:rFonts w:eastAsiaTheme="minorHAnsi" w:cstheme="minorBidi"/>
                <w:b/>
                <w:sz w:val="18"/>
                <w:szCs w:val="18"/>
              </w:rPr>
            </w:pPr>
          </w:p>
        </w:tc>
        <w:tc>
          <w:tcPr>
            <w:tcW w:w="7079" w:type="dxa"/>
            <w:gridSpan w:val="2"/>
            <w:tcBorders>
              <w:top w:val="single" w:sz="4" w:space="0" w:color="auto"/>
              <w:left w:val="single" w:sz="4" w:space="0" w:color="auto"/>
              <w:bottom w:val="single" w:sz="4" w:space="0" w:color="auto"/>
              <w:right w:val="single" w:sz="4" w:space="0" w:color="auto"/>
            </w:tcBorders>
          </w:tcPr>
          <w:p w14:paraId="142101CD" w14:textId="77777777" w:rsidR="006C54BA" w:rsidRPr="00716F14" w:rsidRDefault="006C54BA" w:rsidP="006C54BA">
            <w:pPr>
              <w:spacing w:before="60" w:after="160" w:line="252" w:lineRule="auto"/>
              <w:jc w:val="left"/>
              <w:rPr>
                <w:rFonts w:eastAsiaTheme="minorHAnsi" w:cstheme="minorBidi"/>
                <w:b/>
                <w:sz w:val="18"/>
                <w:szCs w:val="18"/>
              </w:rPr>
            </w:pPr>
            <w:r w:rsidRPr="00716F14">
              <w:rPr>
                <w:rFonts w:eastAsiaTheme="minorHAnsi" w:cstheme="minorBidi"/>
                <w:b/>
                <w:sz w:val="18"/>
                <w:szCs w:val="18"/>
              </w:rPr>
              <w:t>One time incident/grievance (date _______________)</w:t>
            </w:r>
          </w:p>
          <w:p w14:paraId="514ECA99" w14:textId="77777777" w:rsidR="006C54BA" w:rsidRPr="00716F14" w:rsidRDefault="006C54BA" w:rsidP="006C54BA">
            <w:pPr>
              <w:spacing w:before="60" w:after="160" w:line="252" w:lineRule="auto"/>
              <w:jc w:val="left"/>
              <w:rPr>
                <w:rFonts w:eastAsiaTheme="minorHAnsi" w:cstheme="minorBidi"/>
                <w:b/>
                <w:sz w:val="18"/>
                <w:szCs w:val="18"/>
              </w:rPr>
            </w:pPr>
            <w:r w:rsidRPr="00716F14">
              <w:rPr>
                <w:rFonts w:eastAsiaTheme="minorHAnsi" w:cstheme="minorBidi"/>
                <w:b/>
                <w:sz w:val="18"/>
                <w:szCs w:val="18"/>
              </w:rPr>
              <w:t>Happened more than once (how many times? _____)</w:t>
            </w:r>
          </w:p>
          <w:p w14:paraId="56BF211A" w14:textId="77777777" w:rsidR="006C54BA" w:rsidRPr="00716F14" w:rsidRDefault="006C54BA" w:rsidP="006C54BA">
            <w:pPr>
              <w:spacing w:before="60" w:after="160" w:line="252" w:lineRule="auto"/>
              <w:jc w:val="left"/>
              <w:rPr>
                <w:rFonts w:eastAsiaTheme="minorHAnsi" w:cstheme="minorBidi"/>
                <w:b/>
                <w:sz w:val="18"/>
                <w:szCs w:val="18"/>
              </w:rPr>
            </w:pPr>
            <w:r w:rsidRPr="00716F14">
              <w:rPr>
                <w:rFonts w:eastAsiaTheme="minorHAnsi" w:cstheme="minorBidi"/>
                <w:b/>
                <w:sz w:val="18"/>
                <w:szCs w:val="18"/>
              </w:rPr>
              <w:t>On-going (currently experiencing problem)</w:t>
            </w:r>
          </w:p>
        </w:tc>
      </w:tr>
      <w:tr w:rsidR="006C54BA" w:rsidRPr="00716F14" w14:paraId="7FD7F1A6" w14:textId="77777777" w:rsidTr="00D95809">
        <w:tblPrEx>
          <w:tblBorders>
            <w:top w:val="none" w:sz="0" w:space="0" w:color="auto"/>
            <w:left w:val="none" w:sz="0" w:space="0" w:color="auto"/>
            <w:bottom w:val="none" w:sz="0" w:space="0" w:color="auto"/>
            <w:right w:val="none" w:sz="0" w:space="0" w:color="auto"/>
          </w:tblBorders>
        </w:tblPrEx>
        <w:trPr>
          <w:trHeight w:val="291"/>
          <w:jc w:val="center"/>
        </w:trPr>
        <w:tc>
          <w:tcPr>
            <w:tcW w:w="3086" w:type="dxa"/>
            <w:gridSpan w:val="2"/>
            <w:tcBorders>
              <w:top w:val="single" w:sz="4" w:space="0" w:color="auto"/>
              <w:left w:val="single" w:sz="4" w:space="0" w:color="auto"/>
              <w:bottom w:val="single" w:sz="4" w:space="0" w:color="auto"/>
              <w:right w:val="single" w:sz="4" w:space="0" w:color="auto"/>
            </w:tcBorders>
          </w:tcPr>
          <w:p w14:paraId="468CE4CF" w14:textId="77777777" w:rsidR="006C54BA" w:rsidRPr="00716F14" w:rsidRDefault="006C54BA" w:rsidP="006C54BA">
            <w:pPr>
              <w:spacing w:before="60" w:after="160" w:line="252" w:lineRule="auto"/>
              <w:jc w:val="left"/>
              <w:rPr>
                <w:rFonts w:eastAsiaTheme="minorHAnsi" w:cstheme="minorBidi"/>
                <w:b/>
                <w:sz w:val="18"/>
                <w:szCs w:val="18"/>
              </w:rPr>
            </w:pPr>
            <w:r w:rsidRPr="00716F14">
              <w:rPr>
                <w:rFonts w:eastAsiaTheme="minorHAnsi" w:cstheme="minorBidi"/>
                <w:b/>
                <w:sz w:val="18"/>
                <w:szCs w:val="18"/>
              </w:rPr>
              <w:t>Additional supporting documentation:</w:t>
            </w:r>
          </w:p>
        </w:tc>
        <w:tc>
          <w:tcPr>
            <w:tcW w:w="7079" w:type="dxa"/>
            <w:gridSpan w:val="2"/>
            <w:tcBorders>
              <w:top w:val="single" w:sz="4" w:space="0" w:color="auto"/>
              <w:left w:val="single" w:sz="4" w:space="0" w:color="auto"/>
              <w:bottom w:val="single" w:sz="4" w:space="0" w:color="auto"/>
              <w:right w:val="single" w:sz="4" w:space="0" w:color="auto"/>
            </w:tcBorders>
          </w:tcPr>
          <w:p w14:paraId="2632A45B" w14:textId="77777777" w:rsidR="006C54BA" w:rsidRPr="00716F14" w:rsidRDefault="006C54BA" w:rsidP="006C54BA">
            <w:pPr>
              <w:spacing w:before="60" w:after="160" w:line="252" w:lineRule="auto"/>
              <w:jc w:val="left"/>
              <w:rPr>
                <w:rFonts w:eastAsiaTheme="minorHAnsi" w:cstheme="minorBidi"/>
                <w:b/>
                <w:sz w:val="18"/>
                <w:szCs w:val="18"/>
              </w:rPr>
            </w:pPr>
            <w:r w:rsidRPr="00716F14">
              <w:rPr>
                <w:rFonts w:eastAsiaTheme="minorHAnsi" w:cstheme="minorBidi"/>
                <w:b/>
                <w:sz w:val="18"/>
                <w:szCs w:val="18"/>
              </w:rPr>
              <w:t>Space to upload materials</w:t>
            </w:r>
          </w:p>
        </w:tc>
      </w:tr>
      <w:tr w:rsidR="006C54BA" w:rsidRPr="00716F14" w14:paraId="78DF7B68" w14:textId="77777777" w:rsidTr="00D95809">
        <w:tblPrEx>
          <w:tblBorders>
            <w:top w:val="none" w:sz="0" w:space="0" w:color="auto"/>
            <w:left w:val="none" w:sz="0" w:space="0" w:color="auto"/>
            <w:bottom w:val="none" w:sz="0" w:space="0" w:color="auto"/>
            <w:right w:val="none" w:sz="0" w:space="0" w:color="auto"/>
          </w:tblBorders>
        </w:tblPrEx>
        <w:trPr>
          <w:trHeight w:val="291"/>
          <w:jc w:val="center"/>
        </w:trPr>
        <w:tc>
          <w:tcPr>
            <w:tcW w:w="3086" w:type="dxa"/>
            <w:gridSpan w:val="2"/>
            <w:tcBorders>
              <w:top w:val="single" w:sz="4" w:space="0" w:color="auto"/>
              <w:left w:val="single" w:sz="4" w:space="0" w:color="auto"/>
              <w:bottom w:val="single" w:sz="4" w:space="0" w:color="auto"/>
              <w:right w:val="single" w:sz="4" w:space="0" w:color="auto"/>
            </w:tcBorders>
            <w:shd w:val="clear" w:color="auto" w:fill="CCCCCC"/>
          </w:tcPr>
          <w:p w14:paraId="1A5E6F28" w14:textId="77777777" w:rsidR="006C54BA" w:rsidRPr="00716F14" w:rsidRDefault="006C54BA" w:rsidP="006C54BA">
            <w:pPr>
              <w:spacing w:before="60" w:after="160" w:line="252" w:lineRule="auto"/>
              <w:jc w:val="left"/>
              <w:rPr>
                <w:rFonts w:eastAsiaTheme="minorHAnsi" w:cstheme="minorBidi"/>
                <w:b/>
                <w:sz w:val="18"/>
                <w:szCs w:val="18"/>
              </w:rPr>
            </w:pPr>
          </w:p>
        </w:tc>
        <w:tc>
          <w:tcPr>
            <w:tcW w:w="7079" w:type="dxa"/>
            <w:gridSpan w:val="2"/>
            <w:tcBorders>
              <w:top w:val="single" w:sz="4" w:space="0" w:color="auto"/>
              <w:left w:val="single" w:sz="4" w:space="0" w:color="auto"/>
              <w:bottom w:val="single" w:sz="4" w:space="0" w:color="auto"/>
              <w:right w:val="single" w:sz="4" w:space="0" w:color="auto"/>
            </w:tcBorders>
            <w:shd w:val="clear" w:color="auto" w:fill="CCCCCC"/>
          </w:tcPr>
          <w:p w14:paraId="33DB2321" w14:textId="77777777" w:rsidR="006C54BA" w:rsidRPr="00716F14" w:rsidRDefault="006C54BA" w:rsidP="006C54BA">
            <w:pPr>
              <w:spacing w:before="60" w:after="160" w:line="252" w:lineRule="auto"/>
              <w:jc w:val="left"/>
              <w:rPr>
                <w:rFonts w:eastAsiaTheme="minorHAnsi" w:cstheme="minorBidi"/>
                <w:b/>
                <w:sz w:val="18"/>
                <w:szCs w:val="18"/>
              </w:rPr>
            </w:pPr>
          </w:p>
        </w:tc>
      </w:tr>
      <w:tr w:rsidR="006C54BA" w:rsidRPr="00716F14" w14:paraId="5BD9D63A" w14:textId="77777777" w:rsidTr="00D95809">
        <w:tblPrEx>
          <w:tblBorders>
            <w:top w:val="none" w:sz="0" w:space="0" w:color="auto"/>
            <w:left w:val="none" w:sz="0" w:space="0" w:color="auto"/>
            <w:bottom w:val="none" w:sz="0" w:space="0" w:color="auto"/>
            <w:right w:val="none" w:sz="0" w:space="0" w:color="auto"/>
          </w:tblBorders>
        </w:tblPrEx>
        <w:trPr>
          <w:trHeight w:val="291"/>
          <w:jc w:val="center"/>
        </w:trPr>
        <w:tc>
          <w:tcPr>
            <w:tcW w:w="10165" w:type="dxa"/>
            <w:gridSpan w:val="4"/>
            <w:tcBorders>
              <w:top w:val="single" w:sz="4" w:space="0" w:color="auto"/>
              <w:left w:val="single" w:sz="4" w:space="0" w:color="auto"/>
              <w:bottom w:val="single" w:sz="4" w:space="0" w:color="auto"/>
              <w:right w:val="single" w:sz="4" w:space="0" w:color="auto"/>
            </w:tcBorders>
          </w:tcPr>
          <w:p w14:paraId="308E3D7E" w14:textId="77777777" w:rsidR="006C54BA" w:rsidRPr="00716F14" w:rsidRDefault="006C54BA" w:rsidP="006C54BA">
            <w:pPr>
              <w:spacing w:before="60" w:after="160" w:line="252" w:lineRule="auto"/>
              <w:jc w:val="left"/>
              <w:rPr>
                <w:rFonts w:eastAsiaTheme="minorHAnsi" w:cstheme="minorBidi"/>
                <w:b/>
                <w:sz w:val="18"/>
                <w:szCs w:val="18"/>
              </w:rPr>
            </w:pPr>
            <w:r w:rsidRPr="00716F14">
              <w:rPr>
                <w:rFonts w:eastAsiaTheme="minorHAnsi" w:cstheme="minorBidi"/>
                <w:b/>
                <w:sz w:val="18"/>
                <w:szCs w:val="18"/>
              </w:rPr>
              <w:t xml:space="preserve">What would you like to see happen to resolve the problem? </w:t>
            </w:r>
          </w:p>
        </w:tc>
      </w:tr>
      <w:tr w:rsidR="006C54BA" w:rsidRPr="00716F14" w14:paraId="3F048A23" w14:textId="77777777" w:rsidTr="00D95809">
        <w:tblPrEx>
          <w:tblBorders>
            <w:top w:val="none" w:sz="0" w:space="0" w:color="auto"/>
            <w:left w:val="none" w:sz="0" w:space="0" w:color="auto"/>
            <w:bottom w:val="none" w:sz="0" w:space="0" w:color="auto"/>
            <w:right w:val="none" w:sz="0" w:space="0" w:color="auto"/>
          </w:tblBorders>
        </w:tblPrEx>
        <w:trPr>
          <w:trHeight w:val="547"/>
          <w:jc w:val="center"/>
        </w:trPr>
        <w:tc>
          <w:tcPr>
            <w:tcW w:w="10165" w:type="dxa"/>
            <w:gridSpan w:val="4"/>
            <w:tcBorders>
              <w:top w:val="single" w:sz="4" w:space="0" w:color="auto"/>
              <w:left w:val="single" w:sz="4" w:space="0" w:color="auto"/>
              <w:bottom w:val="single" w:sz="4" w:space="0" w:color="auto"/>
              <w:right w:val="single" w:sz="4" w:space="0" w:color="auto"/>
            </w:tcBorders>
          </w:tcPr>
          <w:p w14:paraId="4EFC4589" w14:textId="77777777" w:rsidR="006C54BA" w:rsidRPr="00716F14" w:rsidRDefault="006C54BA" w:rsidP="006C54BA">
            <w:pPr>
              <w:spacing w:before="60" w:after="160" w:line="252" w:lineRule="auto"/>
              <w:jc w:val="left"/>
              <w:rPr>
                <w:rFonts w:eastAsiaTheme="minorHAnsi" w:cstheme="minorBidi"/>
                <w:b/>
                <w:sz w:val="18"/>
                <w:szCs w:val="18"/>
              </w:rPr>
            </w:pPr>
          </w:p>
        </w:tc>
      </w:tr>
      <w:tr w:rsidR="006C54BA" w:rsidRPr="00716F14" w14:paraId="69B19706" w14:textId="77777777" w:rsidTr="00D95809">
        <w:tblPrEx>
          <w:tblBorders>
            <w:top w:val="none" w:sz="0" w:space="0" w:color="auto"/>
            <w:left w:val="none" w:sz="0" w:space="0" w:color="auto"/>
            <w:bottom w:val="none" w:sz="0" w:space="0" w:color="auto"/>
            <w:right w:val="none" w:sz="0" w:space="0" w:color="auto"/>
          </w:tblBorders>
        </w:tblPrEx>
        <w:trPr>
          <w:trHeight w:val="558"/>
          <w:jc w:val="center"/>
        </w:trPr>
        <w:tc>
          <w:tcPr>
            <w:tcW w:w="10165" w:type="dxa"/>
            <w:gridSpan w:val="4"/>
            <w:tcBorders>
              <w:top w:val="single" w:sz="4" w:space="0" w:color="auto"/>
              <w:left w:val="single" w:sz="4" w:space="0" w:color="auto"/>
              <w:bottom w:val="single" w:sz="4" w:space="0" w:color="auto"/>
              <w:right w:val="single" w:sz="4" w:space="0" w:color="auto"/>
            </w:tcBorders>
          </w:tcPr>
          <w:p w14:paraId="2C3433BD" w14:textId="77777777" w:rsidR="006C54BA" w:rsidRPr="00716F14" w:rsidRDefault="006C54BA" w:rsidP="006C54BA">
            <w:pPr>
              <w:spacing w:before="60" w:after="160" w:line="252" w:lineRule="auto"/>
              <w:jc w:val="left"/>
              <w:rPr>
                <w:rFonts w:eastAsiaTheme="minorHAnsi" w:cstheme="minorBidi"/>
                <w:b/>
                <w:sz w:val="18"/>
                <w:szCs w:val="18"/>
              </w:rPr>
            </w:pPr>
            <w:r w:rsidRPr="00716F14">
              <w:rPr>
                <w:rFonts w:eastAsiaTheme="minorHAnsi" w:cstheme="minorBidi"/>
                <w:b/>
                <w:sz w:val="18"/>
                <w:szCs w:val="18"/>
              </w:rPr>
              <w:t>Signature of the complaint and date of submission:</w:t>
            </w:r>
          </w:p>
        </w:tc>
      </w:tr>
    </w:tbl>
    <w:p w14:paraId="5CFBB850" w14:textId="77777777" w:rsidR="006C54BA" w:rsidRPr="00716F14" w:rsidRDefault="006C54BA" w:rsidP="006C54BA">
      <w:pPr>
        <w:spacing w:before="60" w:after="160" w:line="252" w:lineRule="auto"/>
        <w:jc w:val="left"/>
        <w:rPr>
          <w:rFonts w:eastAsiaTheme="minorHAnsi" w:cstheme="minorBidi"/>
          <w:b/>
        </w:rPr>
      </w:pPr>
    </w:p>
    <w:p w14:paraId="10AAD9CF" w14:textId="3F13964D" w:rsidR="006022BC" w:rsidRDefault="006022BC" w:rsidP="00282F70">
      <w:pPr>
        <w:pStyle w:val="ListParagraph"/>
        <w:jc w:val="right"/>
        <w:rPr>
          <w:rFonts w:ascii="Arial Bold" w:eastAsiaTheme="minorHAnsi" w:hAnsi="Arial Bold" w:cs="Arial"/>
          <w:b/>
          <w:bCs/>
          <w:color w:val="27BDBE"/>
          <w:sz w:val="32"/>
          <w:szCs w:val="32"/>
        </w:rPr>
      </w:pPr>
      <w:r>
        <w:rPr>
          <w:rFonts w:ascii="Arial Bold" w:eastAsiaTheme="minorHAnsi" w:hAnsi="Arial Bold" w:cs="Arial"/>
          <w:b/>
          <w:bCs/>
          <w:color w:val="27BDBE"/>
          <w:sz w:val="32"/>
          <w:szCs w:val="32"/>
        </w:rPr>
        <w:lastRenderedPageBreak/>
        <w:t>Part D’</w:t>
      </w:r>
      <w:r w:rsidRPr="001A5B1C">
        <w:rPr>
          <w:rFonts w:ascii="Arial Bold" w:eastAsiaTheme="minorHAnsi" w:hAnsi="Arial Bold" w:cs="Arial"/>
          <w:b/>
          <w:bCs/>
          <w:color w:val="27BDBE"/>
          <w:sz w:val="32"/>
          <w:szCs w:val="32"/>
        </w:rPr>
        <w:t xml:space="preserve">: </w:t>
      </w:r>
      <w:r>
        <w:rPr>
          <w:rFonts w:ascii="Arial Bold" w:eastAsiaTheme="minorHAnsi" w:hAnsi="Arial Bold" w:cs="Arial"/>
          <w:b/>
          <w:bCs/>
          <w:color w:val="27BDBE"/>
          <w:sz w:val="32"/>
          <w:szCs w:val="32"/>
        </w:rPr>
        <w:t xml:space="preserve">Minutes </w:t>
      </w:r>
      <w:r w:rsidRPr="001A5B1C">
        <w:rPr>
          <w:rFonts w:ascii="Arial Bold" w:eastAsiaTheme="minorHAnsi" w:hAnsi="Arial Bold" w:cs="Arial"/>
          <w:b/>
          <w:bCs/>
          <w:color w:val="27BDBE"/>
          <w:sz w:val="32"/>
          <w:szCs w:val="32"/>
        </w:rPr>
        <w:t>from</w:t>
      </w:r>
      <w:r>
        <w:rPr>
          <w:rFonts w:ascii="Arial Bold" w:eastAsiaTheme="minorHAnsi" w:hAnsi="Arial Bold" w:cs="Arial"/>
          <w:b/>
          <w:bCs/>
          <w:color w:val="27BDBE"/>
          <w:sz w:val="32"/>
          <w:szCs w:val="32"/>
        </w:rPr>
        <w:t xml:space="preserve"> S</w:t>
      </w:r>
      <w:r w:rsidRPr="001A5B1C">
        <w:rPr>
          <w:rFonts w:ascii="Arial Bold" w:eastAsiaTheme="minorHAnsi" w:hAnsi="Arial Bold" w:cs="Arial"/>
          <w:b/>
          <w:bCs/>
          <w:color w:val="27BDBE"/>
          <w:sz w:val="32"/>
          <w:szCs w:val="32"/>
        </w:rPr>
        <w:t xml:space="preserve">takeholder </w:t>
      </w:r>
      <w:r>
        <w:rPr>
          <w:rFonts w:ascii="Arial Bold" w:eastAsiaTheme="minorHAnsi" w:hAnsi="Arial Bold" w:cs="Arial"/>
          <w:b/>
          <w:bCs/>
          <w:color w:val="27BDBE"/>
          <w:sz w:val="32"/>
          <w:szCs w:val="32"/>
        </w:rPr>
        <w:t>M</w:t>
      </w:r>
      <w:r w:rsidRPr="001A5B1C">
        <w:rPr>
          <w:rFonts w:ascii="Arial Bold" w:eastAsiaTheme="minorHAnsi" w:hAnsi="Arial Bold" w:cs="Arial"/>
          <w:b/>
          <w:bCs/>
          <w:color w:val="27BDBE"/>
          <w:sz w:val="32"/>
          <w:szCs w:val="32"/>
        </w:rPr>
        <w:t>eetings</w:t>
      </w:r>
    </w:p>
    <w:p w14:paraId="155D42AE" w14:textId="77777777" w:rsidR="006022BC" w:rsidRDefault="006022BC" w:rsidP="003C068A">
      <w:pPr>
        <w:pStyle w:val="Heading1"/>
        <w:spacing w:before="52"/>
        <w:ind w:right="3262"/>
        <w:jc w:val="left"/>
        <w:rPr>
          <w:rFonts w:ascii="Arial" w:hAnsi="Arial" w:cstheme="majorBidi"/>
          <w:color w:val="2E74B5" w:themeColor="accent1" w:themeShade="BF"/>
          <w:sz w:val="28"/>
          <w:szCs w:val="28"/>
        </w:rPr>
      </w:pPr>
    </w:p>
    <w:p w14:paraId="6D6EA78D" w14:textId="77777777" w:rsidR="006022BC" w:rsidRDefault="006022BC" w:rsidP="003C068A">
      <w:pPr>
        <w:pStyle w:val="Heading1"/>
        <w:spacing w:before="52"/>
        <w:ind w:right="3262"/>
        <w:jc w:val="left"/>
        <w:rPr>
          <w:rFonts w:ascii="Arial" w:hAnsi="Arial" w:cstheme="majorBidi"/>
          <w:color w:val="2E74B5" w:themeColor="accent1" w:themeShade="BF"/>
          <w:sz w:val="28"/>
          <w:szCs w:val="28"/>
        </w:rPr>
      </w:pPr>
    </w:p>
    <w:p w14:paraId="491EC3E2" w14:textId="77777777" w:rsidR="006022BC" w:rsidRDefault="006022BC" w:rsidP="003C068A">
      <w:pPr>
        <w:pStyle w:val="Heading1"/>
        <w:spacing w:before="52"/>
        <w:ind w:right="3262"/>
        <w:jc w:val="left"/>
        <w:rPr>
          <w:rFonts w:ascii="Arial" w:hAnsi="Arial" w:cstheme="majorBidi"/>
          <w:color w:val="2E74B5" w:themeColor="accent1" w:themeShade="BF"/>
          <w:sz w:val="28"/>
          <w:szCs w:val="28"/>
        </w:rPr>
      </w:pPr>
    </w:p>
    <w:p w14:paraId="3C4D9217" w14:textId="77777777" w:rsidR="006022BC" w:rsidRDefault="006022BC" w:rsidP="003C068A">
      <w:pPr>
        <w:pStyle w:val="Heading1"/>
        <w:spacing w:before="52"/>
        <w:ind w:right="3262"/>
        <w:jc w:val="left"/>
        <w:rPr>
          <w:rFonts w:ascii="Arial" w:hAnsi="Arial" w:cstheme="majorBidi"/>
          <w:color w:val="2E74B5" w:themeColor="accent1" w:themeShade="BF"/>
          <w:sz w:val="28"/>
          <w:szCs w:val="28"/>
        </w:rPr>
      </w:pPr>
    </w:p>
    <w:p w14:paraId="06EA3FCB" w14:textId="77777777" w:rsidR="006022BC" w:rsidRDefault="006022BC" w:rsidP="003C068A">
      <w:pPr>
        <w:pStyle w:val="Heading1"/>
        <w:spacing w:before="52"/>
        <w:ind w:right="3262"/>
        <w:jc w:val="left"/>
        <w:rPr>
          <w:rFonts w:ascii="Arial" w:hAnsi="Arial" w:cstheme="majorBidi"/>
          <w:color w:val="2E74B5" w:themeColor="accent1" w:themeShade="BF"/>
          <w:sz w:val="28"/>
          <w:szCs w:val="28"/>
        </w:rPr>
      </w:pPr>
    </w:p>
    <w:p w14:paraId="428576D3" w14:textId="77777777" w:rsidR="006022BC" w:rsidRDefault="006022BC" w:rsidP="003C068A">
      <w:pPr>
        <w:pStyle w:val="Heading1"/>
        <w:spacing w:before="52"/>
        <w:ind w:right="3262"/>
        <w:jc w:val="left"/>
        <w:rPr>
          <w:rFonts w:ascii="Arial" w:hAnsi="Arial" w:cstheme="majorBidi"/>
          <w:color w:val="2E74B5" w:themeColor="accent1" w:themeShade="BF"/>
          <w:sz w:val="28"/>
          <w:szCs w:val="28"/>
        </w:rPr>
      </w:pPr>
    </w:p>
    <w:p w14:paraId="152C4DF4" w14:textId="77777777" w:rsidR="006022BC" w:rsidRDefault="006022BC" w:rsidP="003C068A">
      <w:pPr>
        <w:pStyle w:val="Heading1"/>
        <w:spacing w:before="52"/>
        <w:ind w:right="3262"/>
        <w:jc w:val="left"/>
        <w:rPr>
          <w:rFonts w:ascii="Arial" w:hAnsi="Arial" w:cstheme="majorBidi"/>
          <w:color w:val="2E74B5" w:themeColor="accent1" w:themeShade="BF"/>
          <w:sz w:val="28"/>
          <w:szCs w:val="28"/>
        </w:rPr>
      </w:pPr>
    </w:p>
    <w:p w14:paraId="5FB74030" w14:textId="77777777" w:rsidR="006022BC" w:rsidRDefault="006022BC" w:rsidP="003C068A">
      <w:pPr>
        <w:pStyle w:val="Heading1"/>
        <w:spacing w:before="52"/>
        <w:ind w:right="3262"/>
        <w:jc w:val="left"/>
        <w:rPr>
          <w:rFonts w:ascii="Arial" w:hAnsi="Arial" w:cstheme="majorBidi"/>
          <w:color w:val="2E74B5" w:themeColor="accent1" w:themeShade="BF"/>
          <w:sz w:val="28"/>
          <w:szCs w:val="28"/>
        </w:rPr>
      </w:pPr>
    </w:p>
    <w:p w14:paraId="14265445" w14:textId="77777777" w:rsidR="006022BC" w:rsidRDefault="006022BC" w:rsidP="003C068A">
      <w:pPr>
        <w:pStyle w:val="Heading1"/>
        <w:spacing w:before="52"/>
        <w:ind w:right="3262"/>
        <w:jc w:val="left"/>
        <w:rPr>
          <w:rFonts w:ascii="Arial" w:hAnsi="Arial" w:cstheme="majorBidi"/>
          <w:color w:val="2E74B5" w:themeColor="accent1" w:themeShade="BF"/>
          <w:sz w:val="28"/>
          <w:szCs w:val="28"/>
        </w:rPr>
      </w:pPr>
    </w:p>
    <w:p w14:paraId="1D7BA4F3" w14:textId="77777777" w:rsidR="006022BC" w:rsidRDefault="006022BC" w:rsidP="003C068A">
      <w:pPr>
        <w:pStyle w:val="Heading1"/>
        <w:spacing w:before="52"/>
        <w:ind w:right="3262"/>
        <w:jc w:val="left"/>
        <w:rPr>
          <w:rFonts w:ascii="Arial" w:hAnsi="Arial" w:cstheme="majorBidi"/>
          <w:color w:val="2E74B5" w:themeColor="accent1" w:themeShade="BF"/>
          <w:sz w:val="28"/>
          <w:szCs w:val="28"/>
        </w:rPr>
      </w:pPr>
    </w:p>
    <w:p w14:paraId="2B73B580" w14:textId="77777777" w:rsidR="006022BC" w:rsidRDefault="006022BC" w:rsidP="003C068A">
      <w:pPr>
        <w:pStyle w:val="Heading1"/>
        <w:spacing w:before="52"/>
        <w:ind w:right="3262"/>
        <w:jc w:val="left"/>
        <w:rPr>
          <w:rFonts w:ascii="Arial" w:hAnsi="Arial" w:cstheme="majorBidi"/>
          <w:color w:val="2E74B5" w:themeColor="accent1" w:themeShade="BF"/>
          <w:sz w:val="28"/>
          <w:szCs w:val="28"/>
        </w:rPr>
      </w:pPr>
    </w:p>
    <w:p w14:paraId="1106C452" w14:textId="77777777" w:rsidR="006022BC" w:rsidRDefault="006022BC" w:rsidP="003C068A">
      <w:pPr>
        <w:pStyle w:val="Heading1"/>
        <w:spacing w:before="52"/>
        <w:ind w:right="3262"/>
        <w:jc w:val="left"/>
        <w:rPr>
          <w:rFonts w:ascii="Arial" w:hAnsi="Arial" w:cstheme="majorBidi"/>
          <w:color w:val="2E74B5" w:themeColor="accent1" w:themeShade="BF"/>
          <w:sz w:val="28"/>
          <w:szCs w:val="28"/>
        </w:rPr>
      </w:pPr>
    </w:p>
    <w:p w14:paraId="4BA648F1" w14:textId="77777777" w:rsidR="006022BC" w:rsidRDefault="006022BC" w:rsidP="003C068A">
      <w:pPr>
        <w:pStyle w:val="Heading1"/>
        <w:spacing w:before="52"/>
        <w:ind w:right="3262"/>
        <w:jc w:val="left"/>
        <w:rPr>
          <w:rFonts w:ascii="Arial" w:hAnsi="Arial" w:cstheme="majorBidi"/>
          <w:color w:val="2E74B5" w:themeColor="accent1" w:themeShade="BF"/>
          <w:sz w:val="28"/>
          <w:szCs w:val="28"/>
        </w:rPr>
      </w:pPr>
    </w:p>
    <w:p w14:paraId="10D81765" w14:textId="77777777" w:rsidR="006022BC" w:rsidRDefault="006022BC" w:rsidP="003C068A">
      <w:pPr>
        <w:pStyle w:val="Heading1"/>
        <w:spacing w:before="52"/>
        <w:ind w:right="3262"/>
        <w:jc w:val="left"/>
        <w:rPr>
          <w:rFonts w:ascii="Arial" w:hAnsi="Arial" w:cstheme="majorBidi"/>
          <w:color w:val="2E74B5" w:themeColor="accent1" w:themeShade="BF"/>
          <w:sz w:val="28"/>
          <w:szCs w:val="28"/>
        </w:rPr>
      </w:pPr>
    </w:p>
    <w:p w14:paraId="4D0648B2" w14:textId="77777777" w:rsidR="006022BC" w:rsidRDefault="006022BC" w:rsidP="003C068A">
      <w:pPr>
        <w:pStyle w:val="Heading1"/>
        <w:spacing w:before="52"/>
        <w:ind w:right="3262"/>
        <w:jc w:val="left"/>
        <w:rPr>
          <w:rFonts w:ascii="Arial" w:hAnsi="Arial" w:cstheme="majorBidi"/>
          <w:color w:val="2E74B5" w:themeColor="accent1" w:themeShade="BF"/>
          <w:sz w:val="28"/>
          <w:szCs w:val="28"/>
        </w:rPr>
      </w:pPr>
    </w:p>
    <w:p w14:paraId="051FA7B0" w14:textId="77777777" w:rsidR="006022BC" w:rsidRDefault="006022BC" w:rsidP="003C068A">
      <w:pPr>
        <w:pStyle w:val="Heading1"/>
        <w:spacing w:before="52"/>
        <w:ind w:right="3262"/>
        <w:jc w:val="left"/>
        <w:rPr>
          <w:rFonts w:ascii="Arial" w:hAnsi="Arial" w:cstheme="majorBidi"/>
          <w:color w:val="2E74B5" w:themeColor="accent1" w:themeShade="BF"/>
          <w:sz w:val="28"/>
          <w:szCs w:val="28"/>
        </w:rPr>
      </w:pPr>
    </w:p>
    <w:p w14:paraId="2A70C84E" w14:textId="77777777" w:rsidR="006022BC" w:rsidRDefault="006022BC" w:rsidP="003C068A">
      <w:pPr>
        <w:pStyle w:val="Heading1"/>
        <w:spacing w:before="52"/>
        <w:ind w:right="3262"/>
        <w:jc w:val="left"/>
        <w:rPr>
          <w:rFonts w:ascii="Arial" w:hAnsi="Arial" w:cstheme="majorBidi"/>
          <w:color w:val="2E74B5" w:themeColor="accent1" w:themeShade="BF"/>
          <w:sz w:val="28"/>
          <w:szCs w:val="28"/>
        </w:rPr>
      </w:pPr>
    </w:p>
    <w:p w14:paraId="05CEEE8B" w14:textId="77777777" w:rsidR="00282F70" w:rsidRDefault="00282F70" w:rsidP="003C068A">
      <w:pPr>
        <w:pStyle w:val="Heading1"/>
        <w:spacing w:before="52"/>
        <w:ind w:right="3262"/>
        <w:jc w:val="left"/>
        <w:rPr>
          <w:rFonts w:ascii="Arial" w:hAnsi="Arial" w:cstheme="majorBidi"/>
          <w:color w:val="2E74B5" w:themeColor="accent1" w:themeShade="BF"/>
          <w:sz w:val="28"/>
          <w:szCs w:val="28"/>
        </w:rPr>
      </w:pPr>
    </w:p>
    <w:p w14:paraId="580C05F4" w14:textId="77777777" w:rsidR="00282F70" w:rsidRDefault="00282F70" w:rsidP="003C068A">
      <w:pPr>
        <w:pStyle w:val="Heading1"/>
        <w:spacing w:before="52"/>
        <w:ind w:right="3262"/>
        <w:jc w:val="left"/>
        <w:rPr>
          <w:rFonts w:ascii="Arial" w:hAnsi="Arial" w:cstheme="majorBidi"/>
          <w:color w:val="2E74B5" w:themeColor="accent1" w:themeShade="BF"/>
          <w:sz w:val="28"/>
          <w:szCs w:val="28"/>
        </w:rPr>
      </w:pPr>
    </w:p>
    <w:p w14:paraId="11EF0152" w14:textId="77777777" w:rsidR="00282F70" w:rsidRDefault="00282F70" w:rsidP="003C068A">
      <w:pPr>
        <w:pStyle w:val="Heading1"/>
        <w:spacing w:before="52"/>
        <w:ind w:right="3262"/>
        <w:jc w:val="left"/>
        <w:rPr>
          <w:rFonts w:ascii="Arial" w:hAnsi="Arial" w:cstheme="majorBidi"/>
          <w:color w:val="2E74B5" w:themeColor="accent1" w:themeShade="BF"/>
          <w:sz w:val="28"/>
          <w:szCs w:val="28"/>
        </w:rPr>
      </w:pPr>
    </w:p>
    <w:p w14:paraId="1F65D35B" w14:textId="604D5627" w:rsidR="003C068A" w:rsidRDefault="003C068A" w:rsidP="003C068A">
      <w:pPr>
        <w:pStyle w:val="Heading1"/>
        <w:spacing w:before="52"/>
        <w:ind w:right="3262"/>
        <w:jc w:val="left"/>
        <w:rPr>
          <w:rFonts w:ascii="Arial" w:hAnsi="Arial" w:cstheme="majorBidi"/>
          <w:color w:val="2E74B5" w:themeColor="accent1" w:themeShade="BF"/>
          <w:sz w:val="28"/>
          <w:szCs w:val="28"/>
        </w:rPr>
      </w:pPr>
      <w:r>
        <w:rPr>
          <w:rFonts w:ascii="Arial" w:hAnsi="Arial" w:cstheme="majorBidi"/>
          <w:color w:val="2E74B5" w:themeColor="accent1" w:themeShade="BF"/>
          <w:sz w:val="28"/>
          <w:szCs w:val="28"/>
        </w:rPr>
        <w:lastRenderedPageBreak/>
        <w:t xml:space="preserve">Meeting in </w:t>
      </w:r>
      <w:proofErr w:type="spellStart"/>
      <w:r>
        <w:rPr>
          <w:rFonts w:ascii="Arial" w:hAnsi="Arial" w:cstheme="majorBidi"/>
          <w:color w:val="2E74B5" w:themeColor="accent1" w:themeShade="BF"/>
          <w:sz w:val="28"/>
          <w:szCs w:val="28"/>
        </w:rPr>
        <w:t>Bogdanci</w:t>
      </w:r>
      <w:proofErr w:type="spellEnd"/>
      <w:r>
        <w:rPr>
          <w:rFonts w:ascii="Arial" w:hAnsi="Arial" w:cstheme="majorBidi"/>
          <w:color w:val="2E74B5" w:themeColor="accent1" w:themeShade="BF"/>
          <w:sz w:val="28"/>
          <w:szCs w:val="28"/>
        </w:rPr>
        <w:t xml:space="preserve"> Municipality</w:t>
      </w:r>
    </w:p>
    <w:p w14:paraId="206A16CA" w14:textId="77777777" w:rsidR="003C068A" w:rsidRDefault="003C068A" w:rsidP="003C068A">
      <w:pPr>
        <w:spacing w:before="60" w:after="160" w:line="252" w:lineRule="auto"/>
        <w:jc w:val="left"/>
        <w:rPr>
          <w:rFonts w:ascii="Arial" w:eastAsiaTheme="minorHAnsi" w:hAnsi="Arial" w:cstheme="minorBidi"/>
          <w:szCs w:val="22"/>
        </w:rPr>
      </w:pPr>
      <w:r>
        <w:rPr>
          <w:rFonts w:ascii="Arial" w:eastAsiaTheme="minorHAnsi" w:hAnsi="Arial" w:cstheme="minorBidi"/>
        </w:rPr>
        <w:t xml:space="preserve">Preparation of supplementary Environmental and Social Impact Assessment Gas </w:t>
      </w:r>
      <w:proofErr w:type="gramStart"/>
      <w:r>
        <w:rPr>
          <w:rFonts w:ascii="Arial" w:eastAsiaTheme="minorHAnsi" w:hAnsi="Arial" w:cstheme="minorBidi"/>
        </w:rPr>
        <w:t>interconnector</w:t>
      </w:r>
      <w:proofErr w:type="gramEnd"/>
      <w:r>
        <w:rPr>
          <w:rFonts w:ascii="Arial" w:eastAsiaTheme="minorHAnsi" w:hAnsi="Arial" w:cstheme="minorBidi"/>
        </w:rPr>
        <w:t xml:space="preserve"> North Macedonia - Greece</w:t>
      </w:r>
    </w:p>
    <w:p w14:paraId="0BDC63BF" w14:textId="77777777" w:rsidR="003C068A" w:rsidRDefault="003C068A" w:rsidP="003C068A">
      <w:pPr>
        <w:spacing w:before="60" w:after="160" w:line="252" w:lineRule="auto"/>
        <w:jc w:val="left"/>
        <w:rPr>
          <w:rFonts w:ascii="Arial" w:eastAsiaTheme="minorHAnsi" w:hAnsi="Arial" w:cstheme="minorBidi"/>
        </w:rPr>
      </w:pPr>
      <w:r>
        <w:rPr>
          <w:rFonts w:ascii="Arial" w:eastAsiaTheme="minorHAnsi" w:hAnsi="Arial" w:cstheme="minorBidi"/>
        </w:rPr>
        <w:t>Date: 19.04.2022</w:t>
      </w:r>
    </w:p>
    <w:p w14:paraId="20EB49D4" w14:textId="77777777" w:rsidR="003C068A" w:rsidRDefault="003C068A" w:rsidP="003C068A">
      <w:pPr>
        <w:spacing w:before="60" w:after="160" w:line="252" w:lineRule="auto"/>
        <w:jc w:val="left"/>
        <w:rPr>
          <w:rFonts w:ascii="Arial" w:eastAsiaTheme="minorHAnsi" w:hAnsi="Arial" w:cstheme="minorBidi"/>
        </w:rPr>
      </w:pPr>
      <w:r>
        <w:rPr>
          <w:rFonts w:ascii="Arial" w:eastAsiaTheme="minorHAnsi" w:hAnsi="Arial" w:cstheme="minorBidi"/>
        </w:rPr>
        <w:t xml:space="preserve">Time: 10:30 </w:t>
      </w:r>
      <w:r>
        <w:rPr>
          <w:rFonts w:ascii="Cambria Math" w:eastAsiaTheme="minorHAnsi" w:hAnsi="Cambria Math" w:cs="Cambria Math"/>
        </w:rPr>
        <w:t>‐</w:t>
      </w:r>
      <w:r>
        <w:rPr>
          <w:rFonts w:ascii="Arial" w:eastAsiaTheme="minorHAnsi" w:hAnsi="Arial" w:cstheme="minorBidi"/>
        </w:rPr>
        <w:t>12:00</w:t>
      </w:r>
    </w:p>
    <w:p w14:paraId="7D7C0505" w14:textId="77777777" w:rsidR="003C068A" w:rsidRDefault="003C068A" w:rsidP="003C068A">
      <w:pPr>
        <w:spacing w:before="60" w:after="160" w:line="252" w:lineRule="auto"/>
        <w:jc w:val="left"/>
        <w:rPr>
          <w:rFonts w:ascii="Arial" w:eastAsiaTheme="minorHAnsi" w:hAnsi="Arial" w:cstheme="minorBidi"/>
        </w:rPr>
      </w:pPr>
      <w:r>
        <w:rPr>
          <w:rFonts w:ascii="Arial" w:eastAsiaTheme="minorHAnsi" w:hAnsi="Arial" w:cstheme="minorBidi"/>
        </w:rPr>
        <w:t xml:space="preserve">Venue: Municipality of </w:t>
      </w:r>
      <w:proofErr w:type="spellStart"/>
      <w:r>
        <w:rPr>
          <w:rFonts w:ascii="Arial" w:eastAsiaTheme="minorHAnsi" w:hAnsi="Arial" w:cstheme="minorBidi"/>
        </w:rPr>
        <w:t>Bogdanci</w:t>
      </w:r>
      <w:proofErr w:type="spellEnd"/>
      <w:r>
        <w:rPr>
          <w:rFonts w:ascii="Arial" w:eastAsiaTheme="minorHAnsi" w:hAnsi="Arial" w:cstheme="minorBidi"/>
        </w:rPr>
        <w:t>, Municipality Building, Mayor meeting hall</w:t>
      </w:r>
    </w:p>
    <w:p w14:paraId="47FB2CED" w14:textId="77777777" w:rsidR="003C068A" w:rsidRDefault="003C068A" w:rsidP="003C068A">
      <w:pPr>
        <w:spacing w:before="60" w:after="160" w:line="252" w:lineRule="auto"/>
        <w:jc w:val="left"/>
        <w:rPr>
          <w:rFonts w:ascii="Arial" w:eastAsiaTheme="minorHAnsi" w:hAnsi="Arial" w:cstheme="minorBidi"/>
          <w:b/>
        </w:rPr>
      </w:pPr>
      <w:r>
        <w:rPr>
          <w:rFonts w:ascii="Arial" w:eastAsiaTheme="minorHAnsi" w:hAnsi="Arial" w:cstheme="minorBidi"/>
          <w:b/>
          <w:bCs/>
        </w:rPr>
        <w:t>AGENDA</w:t>
      </w:r>
    </w:p>
    <w:p w14:paraId="09F76B40" w14:textId="77777777" w:rsidR="003C068A" w:rsidRDefault="003C068A" w:rsidP="00584750">
      <w:pPr>
        <w:numPr>
          <w:ilvl w:val="0"/>
          <w:numId w:val="3"/>
        </w:numPr>
        <w:autoSpaceDN w:val="0"/>
        <w:spacing w:before="60" w:after="160" w:line="252" w:lineRule="auto"/>
        <w:jc w:val="left"/>
        <w:rPr>
          <w:rFonts w:ascii="Arial" w:eastAsiaTheme="minorHAnsi" w:hAnsi="Arial" w:cstheme="minorBidi"/>
        </w:rPr>
      </w:pPr>
      <w:r>
        <w:rPr>
          <w:rFonts w:ascii="Arial" w:eastAsiaTheme="minorHAnsi" w:hAnsi="Arial" w:cstheme="minorBidi"/>
        </w:rPr>
        <w:t>Welcome and Introduction</w:t>
      </w:r>
    </w:p>
    <w:p w14:paraId="73DA1FFB" w14:textId="77777777" w:rsidR="003C068A" w:rsidRDefault="003C068A" w:rsidP="00584750">
      <w:pPr>
        <w:numPr>
          <w:ilvl w:val="0"/>
          <w:numId w:val="3"/>
        </w:numPr>
        <w:autoSpaceDN w:val="0"/>
        <w:spacing w:before="60" w:after="160" w:line="252" w:lineRule="auto"/>
        <w:jc w:val="left"/>
        <w:rPr>
          <w:rFonts w:ascii="Arial" w:eastAsiaTheme="minorHAnsi" w:hAnsi="Arial" w:cstheme="minorBidi"/>
        </w:rPr>
      </w:pPr>
      <w:r>
        <w:rPr>
          <w:rFonts w:ascii="Arial" w:eastAsiaTheme="minorHAnsi" w:hAnsi="Arial" w:cstheme="minorBidi"/>
        </w:rPr>
        <w:t>Introduction to the Project’s Scope and Main Goals (NER JSC Representative)</w:t>
      </w:r>
    </w:p>
    <w:p w14:paraId="1209E70F" w14:textId="77777777" w:rsidR="003C068A" w:rsidRDefault="003C068A" w:rsidP="00584750">
      <w:pPr>
        <w:numPr>
          <w:ilvl w:val="0"/>
          <w:numId w:val="3"/>
        </w:numPr>
        <w:autoSpaceDN w:val="0"/>
        <w:spacing w:before="60" w:after="160" w:line="252" w:lineRule="auto"/>
        <w:jc w:val="left"/>
        <w:rPr>
          <w:rFonts w:ascii="Arial" w:eastAsiaTheme="minorHAnsi" w:hAnsi="Arial" w:cstheme="minorBidi"/>
        </w:rPr>
      </w:pPr>
      <w:r>
        <w:rPr>
          <w:rFonts w:ascii="Arial" w:eastAsiaTheme="minorHAnsi" w:hAnsi="Arial" w:cstheme="minorBidi"/>
        </w:rPr>
        <w:t xml:space="preserve">Presentation of the Project and stakeholder engagement </w:t>
      </w:r>
      <w:proofErr w:type="gramStart"/>
      <w:r>
        <w:rPr>
          <w:rFonts w:ascii="Arial" w:eastAsiaTheme="minorHAnsi" w:hAnsi="Arial" w:cstheme="minorBidi"/>
        </w:rPr>
        <w:t>process ,</w:t>
      </w:r>
      <w:proofErr w:type="gramEnd"/>
      <w:r>
        <w:rPr>
          <w:rFonts w:ascii="Arial" w:eastAsiaTheme="minorHAnsi" w:hAnsi="Arial" w:cstheme="minorBidi"/>
        </w:rPr>
        <w:t xml:space="preserve"> (Konstantin </w:t>
      </w:r>
      <w:proofErr w:type="spellStart"/>
      <w:r>
        <w:rPr>
          <w:rFonts w:ascii="Arial" w:eastAsiaTheme="minorHAnsi" w:hAnsi="Arial" w:cstheme="minorBidi"/>
        </w:rPr>
        <w:t>Cakarovski</w:t>
      </w:r>
      <w:proofErr w:type="spellEnd"/>
      <w:r>
        <w:rPr>
          <w:rFonts w:ascii="Arial" w:eastAsiaTheme="minorHAnsi" w:hAnsi="Arial" w:cstheme="minorBidi"/>
        </w:rPr>
        <w:t xml:space="preserve">, design team leader and  </w:t>
      </w:r>
      <w:proofErr w:type="spellStart"/>
      <w:r>
        <w:rPr>
          <w:rFonts w:ascii="Arial" w:eastAsiaTheme="minorHAnsi" w:hAnsi="Arial" w:cstheme="minorBidi"/>
        </w:rPr>
        <w:t>Borka</w:t>
      </w:r>
      <w:proofErr w:type="spellEnd"/>
      <w:r>
        <w:rPr>
          <w:rFonts w:ascii="Arial" w:eastAsiaTheme="minorHAnsi" w:hAnsi="Arial" w:cstheme="minorBidi"/>
        </w:rPr>
        <w:t xml:space="preserve"> </w:t>
      </w:r>
      <w:proofErr w:type="spellStart"/>
      <w:r>
        <w:rPr>
          <w:rFonts w:ascii="Arial" w:eastAsiaTheme="minorHAnsi" w:hAnsi="Arial" w:cstheme="minorBidi"/>
        </w:rPr>
        <w:t>Kovacevik</w:t>
      </w:r>
      <w:proofErr w:type="spellEnd"/>
      <w:r>
        <w:rPr>
          <w:rFonts w:ascii="Arial" w:eastAsiaTheme="minorHAnsi" w:hAnsi="Arial" w:cstheme="minorBidi"/>
        </w:rPr>
        <w:t xml:space="preserve"> social specialist , ESIA team member , Mott Macdonald)</w:t>
      </w:r>
    </w:p>
    <w:p w14:paraId="20F1DC21" w14:textId="77777777" w:rsidR="003C068A" w:rsidRDefault="003C068A" w:rsidP="00584750">
      <w:pPr>
        <w:numPr>
          <w:ilvl w:val="0"/>
          <w:numId w:val="3"/>
        </w:numPr>
        <w:autoSpaceDN w:val="0"/>
        <w:spacing w:before="60" w:after="160" w:line="252" w:lineRule="auto"/>
        <w:jc w:val="left"/>
        <w:rPr>
          <w:rFonts w:ascii="Arial" w:eastAsiaTheme="minorHAnsi" w:hAnsi="Arial" w:cstheme="minorBidi"/>
        </w:rPr>
      </w:pPr>
      <w:r>
        <w:rPr>
          <w:rFonts w:ascii="Arial" w:eastAsiaTheme="minorHAnsi" w:hAnsi="Arial" w:cstheme="minorBidi"/>
        </w:rPr>
        <w:t>Discussion with Stakeholders</w:t>
      </w:r>
    </w:p>
    <w:p w14:paraId="7996A1DF" w14:textId="77777777" w:rsidR="003C068A" w:rsidRDefault="003C068A" w:rsidP="003C068A">
      <w:pPr>
        <w:spacing w:before="60" w:after="160" w:line="252" w:lineRule="auto"/>
        <w:jc w:val="left"/>
        <w:rPr>
          <w:rFonts w:ascii="Arial" w:eastAsiaTheme="minorHAnsi" w:hAnsi="Arial" w:cstheme="minorBidi"/>
        </w:rPr>
      </w:pPr>
    </w:p>
    <w:p w14:paraId="22CCD795" w14:textId="77777777" w:rsidR="003C068A" w:rsidRDefault="003C068A" w:rsidP="003C068A">
      <w:pPr>
        <w:spacing w:before="60" w:after="160" w:line="252" w:lineRule="auto"/>
        <w:jc w:val="left"/>
        <w:rPr>
          <w:rFonts w:ascii="Arial" w:eastAsiaTheme="minorHAnsi" w:hAnsi="Arial" w:cstheme="minorBidi"/>
          <w:b/>
        </w:rPr>
      </w:pPr>
      <w:r>
        <w:rPr>
          <w:rFonts w:ascii="Arial" w:eastAsiaTheme="minorHAnsi" w:hAnsi="Arial" w:cstheme="minorBidi"/>
          <w:b/>
          <w:bCs/>
        </w:rPr>
        <w:t>PARTICIPANTS</w:t>
      </w:r>
    </w:p>
    <w:p w14:paraId="27773470" w14:textId="77777777" w:rsidR="003C068A" w:rsidRDefault="003C068A" w:rsidP="003C068A">
      <w:pPr>
        <w:spacing w:before="60" w:after="160" w:line="252" w:lineRule="auto"/>
        <w:jc w:val="left"/>
        <w:rPr>
          <w:rFonts w:ascii="Arial" w:eastAsiaTheme="minorHAnsi" w:hAnsi="Arial" w:cstheme="minorBidi"/>
        </w:rPr>
      </w:pPr>
      <w:r>
        <w:rPr>
          <w:rFonts w:ascii="Arial" w:eastAsiaTheme="minorHAnsi" w:hAnsi="Arial" w:cstheme="minorBidi"/>
        </w:rPr>
        <w:t>Please see attached the original participants list.</w:t>
      </w:r>
    </w:p>
    <w:p w14:paraId="23238734" w14:textId="77777777" w:rsidR="003C068A" w:rsidRDefault="003C068A" w:rsidP="003C068A">
      <w:pPr>
        <w:spacing w:before="60" w:after="160" w:line="252" w:lineRule="auto"/>
        <w:jc w:val="left"/>
        <w:rPr>
          <w:rFonts w:ascii="Arial" w:eastAsiaTheme="minorHAnsi" w:hAnsi="Arial" w:cstheme="minorBidi"/>
        </w:rPr>
      </w:pPr>
      <w:r>
        <w:rPr>
          <w:rFonts w:ascii="Arial" w:eastAsiaTheme="minorHAnsi" w:hAnsi="Arial" w:cstheme="minorBidi"/>
        </w:rPr>
        <w:t xml:space="preserve">The meeting was opened by representative of National Energy Resources Skopje JSC, Ivo </w:t>
      </w:r>
      <w:proofErr w:type="spellStart"/>
      <w:r>
        <w:rPr>
          <w:rFonts w:ascii="Arial" w:eastAsiaTheme="minorHAnsi" w:hAnsi="Arial" w:cstheme="minorBidi"/>
        </w:rPr>
        <w:t>Surbanovski</w:t>
      </w:r>
      <w:proofErr w:type="spellEnd"/>
      <w:r>
        <w:rPr>
          <w:rFonts w:ascii="Arial" w:eastAsiaTheme="minorHAnsi" w:hAnsi="Arial" w:cstheme="minorBidi"/>
        </w:rPr>
        <w:t xml:space="preserve">, who presented all the participants and shortly introduced the project, the aims, the scope and the current status of the project development. It was clarified that the Project is in accordance with national legislation and as well with EBRD and EIB requirements. The importance and </w:t>
      </w:r>
      <w:proofErr w:type="gramStart"/>
      <w:r>
        <w:rPr>
          <w:rFonts w:ascii="Arial" w:eastAsiaTheme="minorHAnsi" w:hAnsi="Arial" w:cstheme="minorBidi"/>
        </w:rPr>
        <w:t>aim  of</w:t>
      </w:r>
      <w:proofErr w:type="gramEnd"/>
      <w:r>
        <w:rPr>
          <w:rFonts w:ascii="Arial" w:eastAsiaTheme="minorHAnsi" w:hAnsi="Arial" w:cstheme="minorBidi"/>
        </w:rPr>
        <w:t xml:space="preserve"> the Project is secure the gas supply, developing additional other gas supply routes, diversify energy sources, switch to cleaner energy sources and develop gas transmission networks to improve the integration of the country’s energy infrastructure. </w:t>
      </w:r>
    </w:p>
    <w:p w14:paraId="2506998E" w14:textId="77777777" w:rsidR="003C068A" w:rsidRDefault="003C068A" w:rsidP="003C068A">
      <w:pPr>
        <w:spacing w:before="60" w:after="160" w:line="252" w:lineRule="auto"/>
        <w:jc w:val="left"/>
        <w:rPr>
          <w:rFonts w:ascii="Arial" w:eastAsiaTheme="minorHAnsi" w:hAnsi="Arial" w:cstheme="minorBidi"/>
        </w:rPr>
      </w:pPr>
      <w:r>
        <w:rPr>
          <w:rFonts w:ascii="Arial" w:eastAsiaTheme="minorHAnsi" w:hAnsi="Arial" w:cstheme="minorBidi"/>
        </w:rPr>
        <w:t>Since the Project is supported by EBRD and EIB stakeholder engagement is very important part of the project development, an in timely manner inform affected PAPs related issues about ESIA, design, future land acquisition process etc. Also was discussed that affected communities and citizens will be continuously as previous period informed and municipality’s support is beneficial within this process of SE, so the leaflets and information should be disclosed on the municipality’s web sites and the Information Boards within the region of the Municipality.</w:t>
      </w:r>
    </w:p>
    <w:p w14:paraId="093D90E4" w14:textId="200BD503" w:rsidR="003C068A" w:rsidRDefault="003C068A" w:rsidP="003C068A">
      <w:pPr>
        <w:spacing w:before="60" w:after="160" w:line="252" w:lineRule="auto"/>
        <w:jc w:val="left"/>
        <w:rPr>
          <w:rFonts w:ascii="Arial" w:eastAsiaTheme="minorHAnsi" w:hAnsi="Arial" w:cstheme="minorBidi"/>
        </w:rPr>
      </w:pPr>
      <w:r>
        <w:rPr>
          <w:rFonts w:ascii="Arial" w:eastAsiaTheme="minorHAnsi" w:hAnsi="Arial" w:cstheme="minorBidi"/>
        </w:rPr>
        <w:t xml:space="preserve">Municipality was informed that further step as obligation for NER JSC would be SE with landowners, users in villages and towns along the </w:t>
      </w:r>
      <w:r w:rsidR="00282F70">
        <w:rPr>
          <w:rFonts w:ascii="Arial" w:eastAsiaTheme="minorHAnsi" w:hAnsi="Arial" w:cstheme="minorBidi"/>
        </w:rPr>
        <w:t>route, informing</w:t>
      </w:r>
      <w:r>
        <w:rPr>
          <w:rFonts w:ascii="Arial" w:eastAsiaTheme="minorHAnsi" w:hAnsi="Arial" w:cstheme="minorBidi"/>
        </w:rPr>
        <w:t xml:space="preserve"> generally about project, ESIA status and land acquisition. </w:t>
      </w:r>
    </w:p>
    <w:p w14:paraId="19EC2610" w14:textId="135964A6" w:rsidR="003C068A" w:rsidRDefault="003C068A" w:rsidP="003C068A">
      <w:pPr>
        <w:spacing w:before="60" w:after="160" w:line="252" w:lineRule="auto"/>
        <w:jc w:val="left"/>
        <w:rPr>
          <w:rFonts w:ascii="Arial" w:eastAsiaTheme="minorHAnsi" w:hAnsi="Arial" w:cstheme="minorBidi"/>
        </w:rPr>
      </w:pPr>
      <w:proofErr w:type="gramStart"/>
      <w:r>
        <w:rPr>
          <w:rFonts w:ascii="Arial" w:eastAsiaTheme="minorHAnsi" w:hAnsi="Arial" w:cstheme="minorBidi"/>
        </w:rPr>
        <w:t>Also</w:t>
      </w:r>
      <w:proofErr w:type="gramEnd"/>
      <w:r>
        <w:rPr>
          <w:rFonts w:ascii="Arial" w:eastAsiaTheme="minorHAnsi" w:hAnsi="Arial" w:cstheme="minorBidi"/>
        </w:rPr>
        <w:t xml:space="preserve"> information about grievance mechanism for PAP was discussed and that the purpose is to ensure that all requests and complaints from individuals, groups and local communities throughout the Project life will be </w:t>
      </w:r>
      <w:r w:rsidR="00282F70">
        <w:rPr>
          <w:rFonts w:ascii="Arial" w:eastAsiaTheme="minorHAnsi" w:hAnsi="Arial" w:cstheme="minorBidi"/>
        </w:rPr>
        <w:t>dealt systematically</w:t>
      </w:r>
      <w:r>
        <w:rPr>
          <w:rFonts w:ascii="Arial" w:eastAsiaTheme="minorHAnsi" w:hAnsi="Arial" w:cstheme="minorBidi"/>
        </w:rPr>
        <w:t xml:space="preserve"> in a timely manner with appropriate corrective actions being implemented and the complainant being informed of the outcome.</w:t>
      </w:r>
    </w:p>
    <w:p w14:paraId="0D69CC52" w14:textId="77777777" w:rsidR="003C068A" w:rsidRDefault="003C068A" w:rsidP="003C068A">
      <w:pPr>
        <w:spacing w:before="60" w:after="160" w:line="252" w:lineRule="auto"/>
        <w:jc w:val="left"/>
        <w:rPr>
          <w:rFonts w:ascii="Arial" w:eastAsiaTheme="minorHAnsi" w:hAnsi="Arial" w:cstheme="minorBidi"/>
        </w:rPr>
      </w:pPr>
      <w:r>
        <w:rPr>
          <w:rFonts w:ascii="Arial" w:eastAsiaTheme="minorHAnsi" w:hAnsi="Arial" w:cstheme="minorBidi"/>
        </w:rPr>
        <w:t xml:space="preserve">The maps and design data were shared and presented as well as the leaflets with information about project and grievance mechanism were shared within Municipality departments representatives and participants of the meeting (Local development department, Urban planning department, and Mayor cabinet </w:t>
      </w:r>
      <w:proofErr w:type="spellStart"/>
      <w:r>
        <w:rPr>
          <w:rFonts w:ascii="Arial" w:eastAsiaTheme="minorHAnsi" w:hAnsi="Arial" w:cstheme="minorBidi"/>
        </w:rPr>
        <w:t>etc</w:t>
      </w:r>
      <w:proofErr w:type="spellEnd"/>
      <w:r>
        <w:rPr>
          <w:rFonts w:ascii="Arial" w:eastAsiaTheme="minorHAnsi" w:hAnsi="Arial" w:cstheme="minorBidi"/>
        </w:rPr>
        <w:t xml:space="preserve">). </w:t>
      </w:r>
    </w:p>
    <w:p w14:paraId="3E64FE25" w14:textId="2ED02B79" w:rsidR="003C068A" w:rsidRDefault="003C068A" w:rsidP="003C068A">
      <w:pPr>
        <w:spacing w:before="60" w:after="160" w:line="252" w:lineRule="auto"/>
        <w:jc w:val="left"/>
        <w:rPr>
          <w:rFonts w:ascii="Arial" w:eastAsiaTheme="minorHAnsi" w:hAnsi="Arial" w:cstheme="minorBidi"/>
        </w:rPr>
      </w:pPr>
      <w:r>
        <w:rPr>
          <w:rFonts w:ascii="Arial" w:eastAsiaTheme="minorHAnsi" w:hAnsi="Arial" w:cstheme="minorBidi"/>
        </w:rPr>
        <w:t xml:space="preserve">Participants from the Municipality administration expressed gratitude for the shared information about the project. They informed that are familiar and consulted about the Project from the beginning in 2019 till now within the process of planning and designing the gas pipeline. Opinions have been submitted to the Planners and joint solutions have been adopted with the aim of reducing and </w:t>
      </w:r>
      <w:r>
        <w:rPr>
          <w:rFonts w:ascii="Arial" w:eastAsiaTheme="minorHAnsi" w:hAnsi="Arial" w:cstheme="minorBidi"/>
        </w:rPr>
        <w:lastRenderedPageBreak/>
        <w:t>avoiding especially social impacts on land acquisition, cultural heritage, protection of environment, while taking in considering urban plans as well as cumulative impacts with other projects that are planned or developed in the municipality.</w:t>
      </w:r>
    </w:p>
    <w:p w14:paraId="43769CD2" w14:textId="77777777" w:rsidR="003C068A" w:rsidRDefault="003C068A" w:rsidP="003C068A">
      <w:pPr>
        <w:spacing w:before="60" w:after="160" w:line="252" w:lineRule="auto"/>
        <w:jc w:val="left"/>
        <w:rPr>
          <w:rFonts w:ascii="Arial" w:eastAsiaTheme="minorHAnsi" w:hAnsi="Arial" w:cstheme="minorBidi"/>
        </w:rPr>
      </w:pPr>
      <w:r>
        <w:rPr>
          <w:rFonts w:ascii="Arial" w:eastAsiaTheme="minorHAnsi" w:hAnsi="Arial" w:cstheme="minorBidi"/>
        </w:rPr>
        <w:t>Issues discussed:</w:t>
      </w:r>
    </w:p>
    <w:p w14:paraId="386AF3CA" w14:textId="77777777" w:rsidR="003C068A" w:rsidRDefault="003C068A" w:rsidP="00584750">
      <w:pPr>
        <w:numPr>
          <w:ilvl w:val="0"/>
          <w:numId w:val="4"/>
        </w:numPr>
        <w:autoSpaceDN w:val="0"/>
        <w:spacing w:before="60" w:after="160" w:line="252" w:lineRule="auto"/>
        <w:jc w:val="left"/>
        <w:rPr>
          <w:rFonts w:ascii="Arial" w:eastAsiaTheme="minorHAnsi" w:hAnsi="Arial" w:cstheme="minorBidi"/>
        </w:rPr>
      </w:pPr>
      <w:r>
        <w:rPr>
          <w:rFonts w:ascii="Arial" w:eastAsiaTheme="minorHAnsi" w:hAnsi="Arial" w:cstheme="minorBidi"/>
        </w:rPr>
        <w:t>Time frame of development, (the answer from designers was that the plan for preparation and start of the construction is spring 2023)</w:t>
      </w:r>
    </w:p>
    <w:p w14:paraId="7A175B81" w14:textId="77777777" w:rsidR="003C068A" w:rsidRDefault="003C068A" w:rsidP="00584750">
      <w:pPr>
        <w:numPr>
          <w:ilvl w:val="0"/>
          <w:numId w:val="4"/>
        </w:numPr>
        <w:autoSpaceDN w:val="0"/>
        <w:spacing w:before="60" w:after="160" w:line="252" w:lineRule="auto"/>
        <w:jc w:val="left"/>
        <w:rPr>
          <w:rFonts w:ascii="Arial" w:eastAsiaTheme="minorHAnsi" w:hAnsi="Arial" w:cstheme="minorBidi"/>
        </w:rPr>
      </w:pPr>
      <w:r>
        <w:rPr>
          <w:rFonts w:ascii="Arial" w:eastAsiaTheme="minorHAnsi" w:hAnsi="Arial" w:cstheme="minorBidi"/>
        </w:rPr>
        <w:t>Possibility of connection in the future through a distribution network with the main gas pipeline (answer was that also that project for distribution network is under development under the management of NER JSC, but still the timing is unclear)</w:t>
      </w:r>
    </w:p>
    <w:p w14:paraId="6D1E5CDF" w14:textId="230991F2" w:rsidR="003C068A" w:rsidRDefault="003C068A" w:rsidP="00584750">
      <w:pPr>
        <w:numPr>
          <w:ilvl w:val="0"/>
          <w:numId w:val="4"/>
        </w:numPr>
        <w:autoSpaceDN w:val="0"/>
        <w:spacing w:before="60" w:after="160" w:line="252" w:lineRule="auto"/>
        <w:jc w:val="left"/>
        <w:rPr>
          <w:rFonts w:ascii="Arial" w:eastAsiaTheme="minorHAnsi" w:hAnsi="Arial" w:cstheme="minorBidi"/>
        </w:rPr>
      </w:pPr>
      <w:r>
        <w:rPr>
          <w:rFonts w:ascii="Arial" w:eastAsiaTheme="minorHAnsi" w:hAnsi="Arial" w:cstheme="minorBidi"/>
        </w:rPr>
        <w:t>Construction period (</w:t>
      </w:r>
      <w:r w:rsidR="00282F70">
        <w:rPr>
          <w:rFonts w:ascii="Arial" w:eastAsiaTheme="minorHAnsi" w:hAnsi="Arial" w:cstheme="minorBidi"/>
        </w:rPr>
        <w:t>Answer,</w:t>
      </w:r>
      <w:r>
        <w:rPr>
          <w:rFonts w:ascii="Arial" w:eastAsiaTheme="minorHAnsi" w:hAnsi="Arial" w:cstheme="minorBidi"/>
        </w:rPr>
        <w:t xml:space="preserve"> tender documentation is under preparation and will define the period)</w:t>
      </w:r>
    </w:p>
    <w:p w14:paraId="40DDBE57" w14:textId="77777777" w:rsidR="003C068A" w:rsidRDefault="003C068A" w:rsidP="00584750">
      <w:pPr>
        <w:numPr>
          <w:ilvl w:val="0"/>
          <w:numId w:val="4"/>
        </w:numPr>
        <w:autoSpaceDN w:val="0"/>
        <w:spacing w:before="60" w:after="160" w:line="252" w:lineRule="auto"/>
        <w:jc w:val="left"/>
        <w:rPr>
          <w:rFonts w:ascii="Arial" w:eastAsiaTheme="minorHAnsi" w:hAnsi="Arial" w:cstheme="minorBidi"/>
        </w:rPr>
      </w:pPr>
      <w:r>
        <w:rPr>
          <w:rFonts w:ascii="Arial" w:eastAsiaTheme="minorHAnsi" w:hAnsi="Arial" w:cstheme="minorBidi"/>
        </w:rPr>
        <w:t xml:space="preserve">Support for meetings with PAPs in </w:t>
      </w:r>
      <w:proofErr w:type="spellStart"/>
      <w:r>
        <w:rPr>
          <w:rFonts w:ascii="Arial" w:eastAsiaTheme="minorHAnsi" w:hAnsi="Arial" w:cstheme="minorBidi"/>
        </w:rPr>
        <w:t>Stojakovo</w:t>
      </w:r>
      <w:proofErr w:type="spellEnd"/>
    </w:p>
    <w:p w14:paraId="15DBD5AB" w14:textId="4F0FB23B" w:rsidR="003C068A" w:rsidRDefault="00282F70" w:rsidP="003C068A">
      <w:pPr>
        <w:spacing w:before="60" w:after="160" w:line="252" w:lineRule="auto"/>
        <w:jc w:val="left"/>
        <w:rPr>
          <w:rFonts w:ascii="Arial" w:eastAsiaTheme="minorHAnsi" w:hAnsi="Arial" w:cstheme="minorBidi"/>
        </w:rPr>
      </w:pPr>
      <w:r>
        <w:rPr>
          <w:rFonts w:ascii="Arial" w:eastAsiaTheme="minorHAnsi" w:hAnsi="Arial" w:cstheme="minorBidi"/>
        </w:rPr>
        <w:t>Also,</w:t>
      </w:r>
      <w:r w:rsidR="003C068A">
        <w:rPr>
          <w:rFonts w:ascii="Arial" w:eastAsiaTheme="minorHAnsi" w:hAnsi="Arial" w:cstheme="minorBidi"/>
        </w:rPr>
        <w:t xml:space="preserve"> they confirmed that they are interested in SE process and will support communication with citizens in a timely manner for the sake of community safety and usage of existing infrastructure to access the area of the project during preparations and construction.</w:t>
      </w:r>
    </w:p>
    <w:p w14:paraId="073E2708" w14:textId="77777777" w:rsidR="00282F70" w:rsidRDefault="00282F70">
      <w:pPr>
        <w:jc w:val="left"/>
        <w:rPr>
          <w:rFonts w:ascii="Arial" w:eastAsiaTheme="minorHAnsi" w:hAnsi="Arial" w:cstheme="minorBidi"/>
        </w:rPr>
      </w:pPr>
      <w:r>
        <w:rPr>
          <w:rFonts w:ascii="Arial" w:eastAsiaTheme="minorHAnsi" w:hAnsi="Arial" w:cstheme="minorBidi"/>
        </w:rPr>
        <w:br w:type="page"/>
      </w:r>
    </w:p>
    <w:p w14:paraId="160C368E" w14:textId="4130C68F" w:rsidR="00F46DDC" w:rsidRPr="00F46DDC" w:rsidRDefault="00F46DDC" w:rsidP="00282F70">
      <w:pPr>
        <w:widowControl w:val="0"/>
        <w:autoSpaceDE w:val="0"/>
        <w:autoSpaceDN w:val="0"/>
        <w:spacing w:before="52" w:line="240" w:lineRule="auto"/>
        <w:ind w:right="3262"/>
        <w:jc w:val="both"/>
        <w:outlineLvl w:val="0"/>
        <w:rPr>
          <w:rFonts w:ascii="Arial" w:eastAsia="Times New Roman" w:hAnsi="Arial"/>
          <w:b/>
          <w:bCs/>
          <w:color w:val="2E74B5"/>
          <w:sz w:val="28"/>
          <w:szCs w:val="28"/>
        </w:rPr>
      </w:pPr>
      <w:r w:rsidRPr="00F46DDC">
        <w:rPr>
          <w:rFonts w:ascii="Arial" w:eastAsia="Times New Roman" w:hAnsi="Arial"/>
          <w:b/>
          <w:bCs/>
          <w:color w:val="2E74B5"/>
          <w:sz w:val="28"/>
          <w:szCs w:val="28"/>
        </w:rPr>
        <w:lastRenderedPageBreak/>
        <w:t xml:space="preserve">Meeting in </w:t>
      </w:r>
      <w:proofErr w:type="spellStart"/>
      <w:r w:rsidRPr="00F46DDC">
        <w:rPr>
          <w:rFonts w:ascii="Arial" w:eastAsia="Times New Roman" w:hAnsi="Arial"/>
          <w:b/>
          <w:bCs/>
          <w:color w:val="2E74B5"/>
          <w:sz w:val="28"/>
          <w:szCs w:val="28"/>
        </w:rPr>
        <w:t>Gevgelija</w:t>
      </w:r>
      <w:proofErr w:type="spellEnd"/>
      <w:r w:rsidRPr="00F46DDC">
        <w:rPr>
          <w:rFonts w:ascii="Arial" w:eastAsia="Times New Roman" w:hAnsi="Arial"/>
          <w:b/>
          <w:bCs/>
          <w:color w:val="2E74B5"/>
          <w:sz w:val="28"/>
          <w:szCs w:val="28"/>
        </w:rPr>
        <w:t xml:space="preserve"> Municipality</w:t>
      </w:r>
    </w:p>
    <w:p w14:paraId="6D95B562" w14:textId="77777777" w:rsidR="00F46DDC" w:rsidRPr="00F46DDC" w:rsidRDefault="00F46DDC" w:rsidP="00F46DDC">
      <w:pPr>
        <w:widowControl w:val="0"/>
        <w:autoSpaceDE w:val="0"/>
        <w:autoSpaceDN w:val="0"/>
        <w:spacing w:before="11" w:line="240" w:lineRule="auto"/>
        <w:jc w:val="left"/>
        <w:rPr>
          <w:rFonts w:ascii="Calibri" w:eastAsia="Calibri" w:hAnsi="Calibri" w:cs="Calibri"/>
          <w:b/>
          <w:sz w:val="19"/>
        </w:rPr>
      </w:pPr>
    </w:p>
    <w:p w14:paraId="235C5B9A" w14:textId="77777777" w:rsidR="00F46DDC" w:rsidRPr="00F46DDC" w:rsidRDefault="00F46DDC" w:rsidP="00F46DDC">
      <w:pPr>
        <w:spacing w:before="60" w:after="160" w:line="252" w:lineRule="auto"/>
        <w:jc w:val="left"/>
        <w:rPr>
          <w:rFonts w:ascii="Arial" w:eastAsia="Calibri" w:hAnsi="Arial"/>
          <w:szCs w:val="22"/>
        </w:rPr>
      </w:pPr>
      <w:r w:rsidRPr="00F46DDC">
        <w:rPr>
          <w:rFonts w:ascii="Arial" w:eastAsia="Calibri" w:hAnsi="Arial"/>
          <w:szCs w:val="22"/>
        </w:rPr>
        <w:t xml:space="preserve">Preparation of supplementary Environmental and Social Impact Assessment Gas </w:t>
      </w:r>
      <w:proofErr w:type="gramStart"/>
      <w:r w:rsidRPr="00F46DDC">
        <w:rPr>
          <w:rFonts w:ascii="Arial" w:eastAsia="Calibri" w:hAnsi="Arial"/>
          <w:szCs w:val="22"/>
        </w:rPr>
        <w:t>interconnector</w:t>
      </w:r>
      <w:proofErr w:type="gramEnd"/>
      <w:r w:rsidRPr="00F46DDC">
        <w:rPr>
          <w:rFonts w:ascii="Arial" w:eastAsia="Calibri" w:hAnsi="Arial"/>
          <w:szCs w:val="22"/>
        </w:rPr>
        <w:t xml:space="preserve"> North Macedonia - Greece</w:t>
      </w:r>
    </w:p>
    <w:p w14:paraId="2932E51C" w14:textId="77777777" w:rsidR="00F46DDC" w:rsidRPr="00F46DDC" w:rsidRDefault="00F46DDC" w:rsidP="00F46DDC">
      <w:pPr>
        <w:widowControl w:val="0"/>
        <w:autoSpaceDE w:val="0"/>
        <w:autoSpaceDN w:val="0"/>
        <w:spacing w:line="240" w:lineRule="auto"/>
        <w:rPr>
          <w:rFonts w:ascii="Calibri" w:eastAsia="Calibri" w:hAnsi="Calibri" w:cs="Calibri"/>
          <w:sz w:val="24"/>
        </w:rPr>
      </w:pPr>
    </w:p>
    <w:p w14:paraId="208C2590" w14:textId="77777777" w:rsidR="00F46DDC" w:rsidRPr="00F46DDC" w:rsidRDefault="00F46DDC" w:rsidP="00F46DDC">
      <w:pPr>
        <w:spacing w:before="60" w:after="160" w:line="252" w:lineRule="auto"/>
        <w:jc w:val="left"/>
        <w:rPr>
          <w:rFonts w:ascii="Arial" w:eastAsia="Calibri" w:hAnsi="Arial"/>
          <w:szCs w:val="22"/>
        </w:rPr>
      </w:pPr>
      <w:r w:rsidRPr="00F46DDC">
        <w:rPr>
          <w:rFonts w:ascii="Arial" w:eastAsia="Calibri" w:hAnsi="Arial"/>
          <w:szCs w:val="22"/>
        </w:rPr>
        <w:t>Date: 19.04.2022</w:t>
      </w:r>
    </w:p>
    <w:p w14:paraId="3B89B63E" w14:textId="77777777" w:rsidR="00F46DDC" w:rsidRPr="00F46DDC" w:rsidRDefault="00F46DDC" w:rsidP="00F46DDC">
      <w:pPr>
        <w:spacing w:before="60" w:after="160" w:line="252" w:lineRule="auto"/>
        <w:jc w:val="left"/>
        <w:rPr>
          <w:rFonts w:ascii="Arial" w:eastAsia="Calibri" w:hAnsi="Arial"/>
          <w:szCs w:val="22"/>
        </w:rPr>
      </w:pPr>
      <w:r w:rsidRPr="00F46DDC">
        <w:rPr>
          <w:rFonts w:ascii="Arial" w:eastAsia="Calibri" w:hAnsi="Arial"/>
          <w:szCs w:val="22"/>
        </w:rPr>
        <w:t xml:space="preserve">Time: 08:30 </w:t>
      </w:r>
      <w:r w:rsidRPr="00F46DDC">
        <w:rPr>
          <w:rFonts w:ascii="Cambria Math" w:eastAsia="Calibri" w:hAnsi="Cambria Math" w:cs="Cambria Math"/>
          <w:szCs w:val="22"/>
        </w:rPr>
        <w:t>‐</w:t>
      </w:r>
      <w:r w:rsidRPr="00F46DDC">
        <w:rPr>
          <w:rFonts w:ascii="Arial" w:eastAsia="Calibri" w:hAnsi="Arial"/>
          <w:szCs w:val="22"/>
        </w:rPr>
        <w:t>10:00</w:t>
      </w:r>
    </w:p>
    <w:p w14:paraId="2D213374" w14:textId="77777777" w:rsidR="00F46DDC" w:rsidRPr="00F46DDC" w:rsidRDefault="00F46DDC" w:rsidP="00F46DDC">
      <w:pPr>
        <w:spacing w:before="60" w:after="160" w:line="252" w:lineRule="auto"/>
        <w:jc w:val="left"/>
        <w:rPr>
          <w:rFonts w:ascii="Arial" w:eastAsia="Calibri" w:hAnsi="Arial"/>
          <w:szCs w:val="22"/>
        </w:rPr>
      </w:pPr>
      <w:r w:rsidRPr="00F46DDC">
        <w:rPr>
          <w:rFonts w:ascii="Arial" w:eastAsia="Calibri" w:hAnsi="Arial"/>
          <w:szCs w:val="22"/>
        </w:rPr>
        <w:t xml:space="preserve">Venue: Municipality of </w:t>
      </w:r>
      <w:proofErr w:type="spellStart"/>
      <w:r w:rsidRPr="00F46DDC">
        <w:rPr>
          <w:rFonts w:ascii="Arial" w:eastAsia="Calibri" w:hAnsi="Arial"/>
          <w:szCs w:val="22"/>
        </w:rPr>
        <w:t>Gevgelija</w:t>
      </w:r>
      <w:proofErr w:type="spellEnd"/>
      <w:r w:rsidRPr="00F46DDC">
        <w:rPr>
          <w:rFonts w:ascii="Arial" w:eastAsia="Calibri" w:hAnsi="Arial"/>
          <w:szCs w:val="22"/>
        </w:rPr>
        <w:t xml:space="preserve">, Municipality </w:t>
      </w:r>
      <w:proofErr w:type="spellStart"/>
      <w:r w:rsidRPr="00F46DDC">
        <w:rPr>
          <w:rFonts w:ascii="Arial" w:eastAsia="Calibri" w:hAnsi="Arial"/>
          <w:szCs w:val="22"/>
        </w:rPr>
        <w:t>Bulding</w:t>
      </w:r>
      <w:proofErr w:type="spellEnd"/>
      <w:r w:rsidRPr="00F46DDC">
        <w:rPr>
          <w:rFonts w:ascii="Arial" w:eastAsia="Calibri" w:hAnsi="Arial"/>
          <w:szCs w:val="22"/>
        </w:rPr>
        <w:t xml:space="preserve"> (large meeting hall)</w:t>
      </w:r>
    </w:p>
    <w:p w14:paraId="6DBFB531" w14:textId="77777777" w:rsidR="00F46DDC" w:rsidRPr="00F46DDC" w:rsidRDefault="00F46DDC" w:rsidP="00F46DDC">
      <w:pPr>
        <w:spacing w:before="60" w:after="160" w:line="252" w:lineRule="auto"/>
        <w:jc w:val="left"/>
        <w:rPr>
          <w:rFonts w:ascii="Arial" w:eastAsia="Calibri" w:hAnsi="Arial"/>
          <w:szCs w:val="22"/>
        </w:rPr>
      </w:pPr>
    </w:p>
    <w:p w14:paraId="6E9700A6" w14:textId="77777777" w:rsidR="00F46DDC" w:rsidRPr="00F46DDC" w:rsidRDefault="00F46DDC" w:rsidP="00F46DDC">
      <w:pPr>
        <w:spacing w:before="60" w:after="160" w:line="252" w:lineRule="auto"/>
        <w:jc w:val="left"/>
        <w:rPr>
          <w:rFonts w:ascii="Arial" w:eastAsia="Calibri" w:hAnsi="Arial"/>
          <w:b/>
          <w:szCs w:val="22"/>
        </w:rPr>
      </w:pPr>
      <w:r w:rsidRPr="00F46DDC">
        <w:rPr>
          <w:rFonts w:ascii="Arial" w:eastAsia="Calibri" w:hAnsi="Arial"/>
          <w:b/>
          <w:szCs w:val="22"/>
        </w:rPr>
        <w:t>AGENDA</w:t>
      </w:r>
    </w:p>
    <w:p w14:paraId="3200D738" w14:textId="77777777" w:rsidR="00F46DDC" w:rsidRPr="00F46DDC" w:rsidRDefault="00F46DDC" w:rsidP="00584750">
      <w:pPr>
        <w:widowControl w:val="0"/>
        <w:numPr>
          <w:ilvl w:val="0"/>
          <w:numId w:val="5"/>
        </w:numPr>
        <w:autoSpaceDE w:val="0"/>
        <w:autoSpaceDN w:val="0"/>
        <w:spacing w:before="60" w:after="160" w:line="252" w:lineRule="auto"/>
        <w:jc w:val="left"/>
        <w:rPr>
          <w:rFonts w:ascii="Arial" w:eastAsia="Calibri" w:hAnsi="Arial"/>
          <w:szCs w:val="22"/>
        </w:rPr>
      </w:pPr>
      <w:r w:rsidRPr="00F46DDC">
        <w:rPr>
          <w:rFonts w:ascii="Arial" w:eastAsia="Calibri" w:hAnsi="Arial"/>
          <w:szCs w:val="22"/>
        </w:rPr>
        <w:t>Welcome and Introduction</w:t>
      </w:r>
    </w:p>
    <w:p w14:paraId="654D3D02" w14:textId="77777777" w:rsidR="00F46DDC" w:rsidRPr="00F46DDC" w:rsidRDefault="00F46DDC" w:rsidP="00584750">
      <w:pPr>
        <w:widowControl w:val="0"/>
        <w:numPr>
          <w:ilvl w:val="0"/>
          <w:numId w:val="5"/>
        </w:numPr>
        <w:autoSpaceDE w:val="0"/>
        <w:autoSpaceDN w:val="0"/>
        <w:spacing w:before="60" w:after="160" w:line="252" w:lineRule="auto"/>
        <w:jc w:val="left"/>
        <w:rPr>
          <w:rFonts w:ascii="Arial" w:eastAsia="Calibri" w:hAnsi="Arial"/>
          <w:szCs w:val="22"/>
        </w:rPr>
      </w:pPr>
      <w:r w:rsidRPr="00F46DDC">
        <w:rPr>
          <w:rFonts w:ascii="Arial" w:eastAsia="Calibri" w:hAnsi="Arial"/>
          <w:szCs w:val="22"/>
        </w:rPr>
        <w:t>Introduction to the Project’s Scope and Main Goals (NER JSC Representative)</w:t>
      </w:r>
    </w:p>
    <w:p w14:paraId="5F2A625F" w14:textId="77777777" w:rsidR="00F46DDC" w:rsidRPr="00F46DDC" w:rsidRDefault="00F46DDC" w:rsidP="00584750">
      <w:pPr>
        <w:widowControl w:val="0"/>
        <w:numPr>
          <w:ilvl w:val="0"/>
          <w:numId w:val="5"/>
        </w:numPr>
        <w:autoSpaceDE w:val="0"/>
        <w:autoSpaceDN w:val="0"/>
        <w:spacing w:before="60" w:after="160" w:line="252" w:lineRule="auto"/>
        <w:jc w:val="left"/>
        <w:rPr>
          <w:rFonts w:ascii="Arial" w:eastAsia="Calibri" w:hAnsi="Arial"/>
          <w:szCs w:val="22"/>
        </w:rPr>
      </w:pPr>
      <w:r w:rsidRPr="00F46DDC">
        <w:rPr>
          <w:rFonts w:ascii="Arial" w:eastAsia="Calibri" w:hAnsi="Arial"/>
          <w:szCs w:val="22"/>
        </w:rPr>
        <w:t xml:space="preserve">Presentation of the Project and stakeholder engagement </w:t>
      </w:r>
      <w:proofErr w:type="gramStart"/>
      <w:r w:rsidRPr="00F46DDC">
        <w:rPr>
          <w:rFonts w:ascii="Arial" w:eastAsia="Calibri" w:hAnsi="Arial"/>
          <w:szCs w:val="22"/>
        </w:rPr>
        <w:t>process ,</w:t>
      </w:r>
      <w:proofErr w:type="gramEnd"/>
      <w:r w:rsidRPr="00F46DDC">
        <w:rPr>
          <w:rFonts w:ascii="Arial" w:eastAsia="Calibri" w:hAnsi="Arial"/>
          <w:szCs w:val="22"/>
        </w:rPr>
        <w:t xml:space="preserve"> (Konstantin </w:t>
      </w:r>
      <w:proofErr w:type="spellStart"/>
      <w:r w:rsidRPr="00F46DDC">
        <w:rPr>
          <w:rFonts w:ascii="Arial" w:eastAsia="Calibri" w:hAnsi="Arial"/>
          <w:szCs w:val="22"/>
        </w:rPr>
        <w:t>Cakarovski</w:t>
      </w:r>
      <w:proofErr w:type="spellEnd"/>
      <w:r w:rsidRPr="00F46DDC">
        <w:rPr>
          <w:rFonts w:ascii="Arial" w:eastAsia="Calibri" w:hAnsi="Arial"/>
          <w:szCs w:val="22"/>
        </w:rPr>
        <w:t xml:space="preserve">, design team leader and  </w:t>
      </w:r>
      <w:proofErr w:type="spellStart"/>
      <w:r w:rsidRPr="00F46DDC">
        <w:rPr>
          <w:rFonts w:ascii="Arial" w:eastAsia="Calibri" w:hAnsi="Arial"/>
          <w:szCs w:val="22"/>
        </w:rPr>
        <w:t>Borka</w:t>
      </w:r>
      <w:proofErr w:type="spellEnd"/>
      <w:r w:rsidRPr="00F46DDC">
        <w:rPr>
          <w:rFonts w:ascii="Arial" w:eastAsia="Calibri" w:hAnsi="Arial"/>
          <w:szCs w:val="22"/>
        </w:rPr>
        <w:t xml:space="preserve"> </w:t>
      </w:r>
      <w:proofErr w:type="spellStart"/>
      <w:r w:rsidRPr="00F46DDC">
        <w:rPr>
          <w:rFonts w:ascii="Arial" w:eastAsia="Calibri" w:hAnsi="Arial"/>
          <w:szCs w:val="22"/>
        </w:rPr>
        <w:t>Kovacevik</w:t>
      </w:r>
      <w:proofErr w:type="spellEnd"/>
      <w:r w:rsidRPr="00F46DDC">
        <w:rPr>
          <w:rFonts w:ascii="Arial" w:eastAsia="Calibri" w:hAnsi="Arial"/>
          <w:szCs w:val="22"/>
        </w:rPr>
        <w:t xml:space="preserve"> social specialist , ESIA team member , Mott Macdonald)</w:t>
      </w:r>
    </w:p>
    <w:p w14:paraId="780CBEE2" w14:textId="77777777" w:rsidR="00F46DDC" w:rsidRPr="00F46DDC" w:rsidRDefault="00F46DDC" w:rsidP="00584750">
      <w:pPr>
        <w:widowControl w:val="0"/>
        <w:numPr>
          <w:ilvl w:val="0"/>
          <w:numId w:val="5"/>
        </w:numPr>
        <w:autoSpaceDE w:val="0"/>
        <w:autoSpaceDN w:val="0"/>
        <w:spacing w:before="60" w:after="160" w:line="252" w:lineRule="auto"/>
        <w:jc w:val="left"/>
        <w:rPr>
          <w:rFonts w:ascii="Arial" w:eastAsia="Calibri" w:hAnsi="Arial"/>
          <w:szCs w:val="22"/>
        </w:rPr>
      </w:pPr>
      <w:r w:rsidRPr="00F46DDC">
        <w:rPr>
          <w:rFonts w:ascii="Arial" w:eastAsia="Calibri" w:hAnsi="Arial"/>
          <w:szCs w:val="22"/>
        </w:rPr>
        <w:t>Discussion with Stakeholders</w:t>
      </w:r>
    </w:p>
    <w:p w14:paraId="1C03E548" w14:textId="77777777" w:rsidR="00F46DDC" w:rsidRPr="00F46DDC" w:rsidRDefault="00F46DDC" w:rsidP="00F46DDC">
      <w:pPr>
        <w:spacing w:before="60" w:after="160" w:line="252" w:lineRule="auto"/>
        <w:jc w:val="left"/>
        <w:rPr>
          <w:rFonts w:ascii="Arial" w:eastAsia="Calibri" w:hAnsi="Arial"/>
          <w:szCs w:val="22"/>
        </w:rPr>
      </w:pPr>
    </w:p>
    <w:p w14:paraId="5C7FB453" w14:textId="77777777" w:rsidR="00F46DDC" w:rsidRPr="00F46DDC" w:rsidRDefault="00F46DDC" w:rsidP="00F46DDC">
      <w:pPr>
        <w:spacing w:before="60" w:after="160" w:line="252" w:lineRule="auto"/>
        <w:jc w:val="left"/>
        <w:rPr>
          <w:rFonts w:ascii="Arial" w:eastAsia="Calibri" w:hAnsi="Arial"/>
          <w:b/>
          <w:szCs w:val="22"/>
        </w:rPr>
      </w:pPr>
      <w:r w:rsidRPr="00F46DDC">
        <w:rPr>
          <w:rFonts w:ascii="Arial" w:eastAsia="Calibri" w:hAnsi="Arial"/>
          <w:b/>
          <w:szCs w:val="22"/>
        </w:rPr>
        <w:t>PARTICIPANTS</w:t>
      </w:r>
    </w:p>
    <w:p w14:paraId="2A35C4B2" w14:textId="77777777" w:rsidR="00F46DDC" w:rsidRPr="00F46DDC" w:rsidRDefault="00F46DDC" w:rsidP="00F46DDC">
      <w:pPr>
        <w:spacing w:before="60" w:after="160" w:line="252" w:lineRule="auto"/>
        <w:jc w:val="left"/>
        <w:rPr>
          <w:rFonts w:ascii="Arial" w:eastAsia="Calibri" w:hAnsi="Arial"/>
          <w:szCs w:val="22"/>
        </w:rPr>
      </w:pPr>
      <w:r w:rsidRPr="00F46DDC">
        <w:rPr>
          <w:rFonts w:ascii="Arial" w:eastAsia="Calibri" w:hAnsi="Arial"/>
          <w:szCs w:val="22"/>
        </w:rPr>
        <w:t>Please see attached the original participants list.</w:t>
      </w:r>
    </w:p>
    <w:p w14:paraId="6BC7B3C2" w14:textId="77777777" w:rsidR="00F46DDC" w:rsidRPr="00F46DDC" w:rsidRDefault="00F46DDC" w:rsidP="00F46DDC">
      <w:pPr>
        <w:widowControl w:val="0"/>
        <w:autoSpaceDE w:val="0"/>
        <w:autoSpaceDN w:val="0"/>
        <w:spacing w:line="240" w:lineRule="auto"/>
        <w:jc w:val="left"/>
        <w:rPr>
          <w:rFonts w:ascii="Calibri" w:eastAsia="Calibri" w:hAnsi="Calibri" w:cs="Calibri"/>
          <w:sz w:val="24"/>
        </w:rPr>
      </w:pPr>
    </w:p>
    <w:p w14:paraId="6748042C" w14:textId="2AE96E04" w:rsidR="00F46DDC" w:rsidRPr="00F46DDC" w:rsidRDefault="00F46DDC" w:rsidP="00F46DDC">
      <w:pPr>
        <w:spacing w:before="60" w:after="160" w:line="252" w:lineRule="auto"/>
        <w:jc w:val="left"/>
        <w:rPr>
          <w:rFonts w:ascii="Arial" w:eastAsia="Calibri" w:hAnsi="Arial"/>
          <w:szCs w:val="22"/>
        </w:rPr>
      </w:pPr>
      <w:r w:rsidRPr="00F46DDC">
        <w:rPr>
          <w:rFonts w:ascii="Arial" w:eastAsia="Calibri" w:hAnsi="Arial"/>
          <w:szCs w:val="22"/>
        </w:rPr>
        <w:t xml:space="preserve">The meeting was opened by representative of National Energy Resources Skopje JSC, Ivo </w:t>
      </w:r>
      <w:proofErr w:type="spellStart"/>
      <w:r w:rsidRPr="00F46DDC">
        <w:rPr>
          <w:rFonts w:ascii="Arial" w:eastAsia="Calibri" w:hAnsi="Arial"/>
          <w:szCs w:val="22"/>
        </w:rPr>
        <w:t>Surbanovski</w:t>
      </w:r>
      <w:proofErr w:type="spellEnd"/>
      <w:r w:rsidRPr="00F46DDC">
        <w:rPr>
          <w:rFonts w:ascii="Arial" w:eastAsia="Calibri" w:hAnsi="Arial"/>
          <w:szCs w:val="22"/>
        </w:rPr>
        <w:t xml:space="preserve">, who presented all the participants and shortly introduced the project, the aims, the scope and the current status of the project development. It was clarified that the Project is in accordance with national legislation and as well with EBRD and EIB requirements. The importance and </w:t>
      </w:r>
      <w:r w:rsidR="00282F70" w:rsidRPr="00F46DDC">
        <w:rPr>
          <w:rFonts w:ascii="Arial" w:eastAsia="Calibri" w:hAnsi="Arial"/>
          <w:szCs w:val="22"/>
        </w:rPr>
        <w:t>aim of</w:t>
      </w:r>
      <w:r w:rsidRPr="00F46DDC">
        <w:rPr>
          <w:rFonts w:ascii="Arial" w:eastAsia="Calibri" w:hAnsi="Arial"/>
          <w:szCs w:val="22"/>
        </w:rPr>
        <w:t xml:space="preserve"> the Project </w:t>
      </w:r>
      <w:proofErr w:type="gramStart"/>
      <w:r w:rsidRPr="00F46DDC">
        <w:rPr>
          <w:rFonts w:ascii="Arial" w:eastAsia="Calibri" w:hAnsi="Arial"/>
          <w:szCs w:val="22"/>
        </w:rPr>
        <w:t>is</w:t>
      </w:r>
      <w:proofErr w:type="gramEnd"/>
      <w:r w:rsidRPr="00F46DDC">
        <w:rPr>
          <w:rFonts w:ascii="Arial" w:eastAsia="Calibri" w:hAnsi="Arial"/>
          <w:szCs w:val="22"/>
        </w:rPr>
        <w:t xml:space="preserve"> secure the gas supply, developing additional other gas supply routes, diversify energy sources, switch to cleaner energy sources and develop gas transmission networks to improve the integration of the country’s energy infrastructure. </w:t>
      </w:r>
    </w:p>
    <w:p w14:paraId="50D4FF00" w14:textId="77777777" w:rsidR="00F46DDC" w:rsidRPr="00F46DDC" w:rsidRDefault="00F46DDC" w:rsidP="00F46DDC">
      <w:pPr>
        <w:spacing w:before="60" w:after="160" w:line="252" w:lineRule="auto"/>
        <w:jc w:val="left"/>
        <w:rPr>
          <w:rFonts w:ascii="Arial" w:eastAsia="Calibri" w:hAnsi="Arial"/>
          <w:szCs w:val="22"/>
        </w:rPr>
      </w:pPr>
      <w:r w:rsidRPr="00F46DDC">
        <w:rPr>
          <w:rFonts w:ascii="Arial" w:eastAsia="Calibri" w:hAnsi="Arial"/>
          <w:szCs w:val="22"/>
        </w:rPr>
        <w:t xml:space="preserve">Since the Project is supported by EBRD and EIB stakeholder engagement is very important part of the project development, an in timely manner inform affected PAPs related issues about ESIA, design, future land acquisition process etc. Also was discussed that affected communities and citizens will be continuously as previous period informed and municipality’s support is </w:t>
      </w:r>
      <w:proofErr w:type="spellStart"/>
      <w:r w:rsidRPr="00F46DDC">
        <w:rPr>
          <w:rFonts w:ascii="Arial" w:eastAsia="Calibri" w:hAnsi="Arial"/>
          <w:szCs w:val="22"/>
        </w:rPr>
        <w:t>abeneficial</w:t>
      </w:r>
      <w:proofErr w:type="spellEnd"/>
      <w:r w:rsidRPr="00F46DDC">
        <w:rPr>
          <w:rFonts w:ascii="Arial" w:eastAsia="Calibri" w:hAnsi="Arial"/>
          <w:szCs w:val="22"/>
        </w:rPr>
        <w:t xml:space="preserve"> within this process of SE, so the leaflets and information should be disclosed on the municipality’s web sites and the Information Boards within the region of the </w:t>
      </w:r>
      <w:proofErr w:type="spellStart"/>
      <w:r w:rsidRPr="00F46DDC">
        <w:rPr>
          <w:rFonts w:ascii="Arial" w:eastAsia="Calibri" w:hAnsi="Arial"/>
          <w:szCs w:val="22"/>
        </w:rPr>
        <w:t>Municiplaity</w:t>
      </w:r>
      <w:proofErr w:type="spellEnd"/>
      <w:r w:rsidRPr="00F46DDC">
        <w:rPr>
          <w:rFonts w:ascii="Arial" w:eastAsia="Calibri" w:hAnsi="Arial"/>
          <w:szCs w:val="22"/>
        </w:rPr>
        <w:t>.</w:t>
      </w:r>
    </w:p>
    <w:p w14:paraId="164775E0" w14:textId="063CC2EC" w:rsidR="00F46DDC" w:rsidRPr="00F46DDC" w:rsidRDefault="00F46DDC" w:rsidP="00F46DDC">
      <w:pPr>
        <w:spacing w:before="60" w:after="160" w:line="252" w:lineRule="auto"/>
        <w:jc w:val="left"/>
        <w:rPr>
          <w:rFonts w:ascii="Arial" w:eastAsia="Calibri" w:hAnsi="Arial"/>
          <w:szCs w:val="22"/>
        </w:rPr>
      </w:pPr>
      <w:r w:rsidRPr="00F46DDC">
        <w:rPr>
          <w:rFonts w:ascii="Arial" w:eastAsia="Calibri" w:hAnsi="Arial"/>
          <w:szCs w:val="22"/>
        </w:rPr>
        <w:t xml:space="preserve">Municipality was informed that further step as obligation for NER JSC would be SE with landowners, users in villages and towns along the </w:t>
      </w:r>
      <w:proofErr w:type="gramStart"/>
      <w:r w:rsidR="00282F70" w:rsidRPr="00F46DDC">
        <w:rPr>
          <w:rFonts w:ascii="Arial" w:eastAsia="Calibri" w:hAnsi="Arial"/>
          <w:szCs w:val="22"/>
        </w:rPr>
        <w:t xml:space="preserve">route,  </w:t>
      </w:r>
      <w:r w:rsidRPr="00F46DDC">
        <w:rPr>
          <w:rFonts w:ascii="Arial" w:eastAsia="Calibri" w:hAnsi="Arial"/>
          <w:szCs w:val="22"/>
        </w:rPr>
        <w:t>informing</w:t>
      </w:r>
      <w:proofErr w:type="gramEnd"/>
      <w:r w:rsidRPr="00F46DDC">
        <w:rPr>
          <w:rFonts w:ascii="Arial" w:eastAsia="Calibri" w:hAnsi="Arial"/>
          <w:szCs w:val="22"/>
        </w:rPr>
        <w:t xml:space="preserve"> generally about project, ESIA status and land acquisition. </w:t>
      </w:r>
    </w:p>
    <w:p w14:paraId="4E81C1CE" w14:textId="77777777" w:rsidR="00F46DDC" w:rsidRPr="00F46DDC" w:rsidRDefault="00F46DDC" w:rsidP="00F46DDC">
      <w:pPr>
        <w:spacing w:before="60" w:after="160" w:line="252" w:lineRule="auto"/>
        <w:jc w:val="left"/>
        <w:rPr>
          <w:rFonts w:ascii="Arial" w:eastAsia="Calibri" w:hAnsi="Arial"/>
          <w:szCs w:val="22"/>
        </w:rPr>
      </w:pPr>
      <w:r w:rsidRPr="00F46DDC">
        <w:rPr>
          <w:rFonts w:ascii="Arial" w:eastAsia="Calibri" w:hAnsi="Arial"/>
          <w:szCs w:val="22"/>
        </w:rPr>
        <w:t xml:space="preserve">Also information about grievance mechanism for PAP was discussed and </w:t>
      </w:r>
      <w:proofErr w:type="gramStart"/>
      <w:r w:rsidRPr="00F46DDC">
        <w:rPr>
          <w:rFonts w:ascii="Arial" w:eastAsia="Calibri" w:hAnsi="Arial"/>
          <w:szCs w:val="22"/>
        </w:rPr>
        <w:t>that  the</w:t>
      </w:r>
      <w:proofErr w:type="gramEnd"/>
      <w:r w:rsidRPr="00F46DDC">
        <w:rPr>
          <w:rFonts w:ascii="Arial" w:eastAsia="Calibri" w:hAnsi="Arial"/>
          <w:szCs w:val="22"/>
        </w:rPr>
        <w:t xml:space="preserve"> purpose is to ensure that all requests and complaints from individuals, groups and local communities throughout the Project life will be  dealt  systematically in a timely manner with appropriate corrective actions being implemented and the complainant being informed of the outcome.</w:t>
      </w:r>
    </w:p>
    <w:p w14:paraId="62F4D4D9" w14:textId="77777777" w:rsidR="00F46DDC" w:rsidRPr="00F46DDC" w:rsidRDefault="00F46DDC" w:rsidP="00F46DDC">
      <w:pPr>
        <w:spacing w:before="60" w:after="160" w:line="252" w:lineRule="auto"/>
        <w:jc w:val="left"/>
        <w:rPr>
          <w:rFonts w:ascii="Arial" w:eastAsia="Calibri" w:hAnsi="Arial"/>
          <w:szCs w:val="22"/>
        </w:rPr>
      </w:pPr>
      <w:r w:rsidRPr="00F46DDC">
        <w:rPr>
          <w:rFonts w:ascii="Arial" w:eastAsia="Calibri" w:hAnsi="Arial"/>
          <w:szCs w:val="22"/>
        </w:rPr>
        <w:t xml:space="preserve">The maps and design data were shared and presented as well as the leaflets with information about project and grievance mechanism were shared within Municipality departments representatives and participants of the meeting (Local development department, Urban planning department, and Mayor cabinet </w:t>
      </w:r>
      <w:proofErr w:type="spellStart"/>
      <w:r w:rsidRPr="00F46DDC">
        <w:rPr>
          <w:rFonts w:ascii="Arial" w:eastAsia="Calibri" w:hAnsi="Arial"/>
          <w:szCs w:val="22"/>
        </w:rPr>
        <w:t>etc</w:t>
      </w:r>
      <w:proofErr w:type="spellEnd"/>
      <w:r w:rsidRPr="00F46DDC">
        <w:rPr>
          <w:rFonts w:ascii="Arial" w:eastAsia="Calibri" w:hAnsi="Arial"/>
          <w:szCs w:val="22"/>
        </w:rPr>
        <w:t xml:space="preserve">). </w:t>
      </w:r>
    </w:p>
    <w:p w14:paraId="659680F1" w14:textId="77777777" w:rsidR="00F46DDC" w:rsidRPr="00F46DDC" w:rsidRDefault="00F46DDC" w:rsidP="00F46DDC">
      <w:pPr>
        <w:spacing w:before="60" w:after="160" w:line="252" w:lineRule="auto"/>
        <w:jc w:val="left"/>
        <w:rPr>
          <w:rFonts w:ascii="Arial" w:eastAsia="Calibri" w:hAnsi="Arial"/>
          <w:szCs w:val="22"/>
        </w:rPr>
      </w:pPr>
      <w:r w:rsidRPr="00F46DDC">
        <w:rPr>
          <w:rFonts w:ascii="Arial" w:eastAsia="Calibri" w:hAnsi="Arial"/>
          <w:szCs w:val="22"/>
        </w:rPr>
        <w:lastRenderedPageBreak/>
        <w:t>Participants from the Municipality administration expressed gratitude for the shared information about the project. They informed that are familiar and consulted about the Project from the beginning in 2019 till now within the process of planning and designing the gas pipeline. Opinions have been submitted to the Planners and joint solutions have been adopted with the aim of reducing and avoiding especially social impacts on land acquisition, cultural heritage, protection of environment, while taking in considering urban plans as well as cumulative impacts with other projects that are planned or developed in the municipality.</w:t>
      </w:r>
    </w:p>
    <w:p w14:paraId="59DD7DE8" w14:textId="77777777" w:rsidR="00F46DDC" w:rsidRPr="00F46DDC" w:rsidRDefault="00F46DDC" w:rsidP="00F46DDC">
      <w:pPr>
        <w:spacing w:before="60" w:after="160" w:line="252" w:lineRule="auto"/>
        <w:jc w:val="left"/>
        <w:rPr>
          <w:rFonts w:ascii="Arial" w:eastAsia="Calibri" w:hAnsi="Arial"/>
          <w:szCs w:val="22"/>
        </w:rPr>
      </w:pPr>
      <w:r w:rsidRPr="00F46DDC">
        <w:rPr>
          <w:rFonts w:ascii="Arial" w:eastAsia="Calibri" w:hAnsi="Arial"/>
          <w:szCs w:val="22"/>
        </w:rPr>
        <w:t>Issues discussed:</w:t>
      </w:r>
    </w:p>
    <w:p w14:paraId="21341DC0" w14:textId="77777777" w:rsidR="00F46DDC" w:rsidRPr="00F46DDC" w:rsidRDefault="00F46DDC" w:rsidP="00584750">
      <w:pPr>
        <w:widowControl w:val="0"/>
        <w:numPr>
          <w:ilvl w:val="0"/>
          <w:numId w:val="6"/>
        </w:numPr>
        <w:autoSpaceDE w:val="0"/>
        <w:autoSpaceDN w:val="0"/>
        <w:spacing w:before="60" w:after="160" w:line="252" w:lineRule="auto"/>
        <w:jc w:val="left"/>
        <w:rPr>
          <w:rFonts w:ascii="Arial" w:eastAsia="Calibri" w:hAnsi="Arial"/>
          <w:szCs w:val="22"/>
        </w:rPr>
      </w:pPr>
      <w:r w:rsidRPr="00F46DDC">
        <w:rPr>
          <w:rFonts w:ascii="Arial" w:eastAsia="Calibri" w:hAnsi="Arial"/>
          <w:szCs w:val="22"/>
        </w:rPr>
        <w:t>Time frame of development, (the answer from designers was that the plan for preparation and start of the construction is spring 2023)</w:t>
      </w:r>
    </w:p>
    <w:p w14:paraId="67661AE0" w14:textId="77777777" w:rsidR="00F46DDC" w:rsidRPr="00F46DDC" w:rsidRDefault="00F46DDC" w:rsidP="00584750">
      <w:pPr>
        <w:widowControl w:val="0"/>
        <w:numPr>
          <w:ilvl w:val="0"/>
          <w:numId w:val="6"/>
        </w:numPr>
        <w:autoSpaceDE w:val="0"/>
        <w:autoSpaceDN w:val="0"/>
        <w:spacing w:before="60" w:after="160" w:line="252" w:lineRule="auto"/>
        <w:jc w:val="left"/>
        <w:rPr>
          <w:rFonts w:ascii="Arial" w:eastAsia="Calibri" w:hAnsi="Arial"/>
          <w:szCs w:val="22"/>
        </w:rPr>
      </w:pPr>
      <w:r w:rsidRPr="00F46DDC">
        <w:rPr>
          <w:rFonts w:ascii="Arial" w:eastAsia="Calibri" w:hAnsi="Arial"/>
          <w:szCs w:val="22"/>
        </w:rPr>
        <w:t>Possibility of connection in the future through a distribution network with the main gas pipeline (answer was that also that project for distribution network is under development under the management of NER JSC, but still the timing is unclear)</w:t>
      </w:r>
    </w:p>
    <w:p w14:paraId="5321F231" w14:textId="1F948A8C" w:rsidR="00F46DDC" w:rsidRPr="00F46DDC" w:rsidRDefault="00F46DDC" w:rsidP="00584750">
      <w:pPr>
        <w:widowControl w:val="0"/>
        <w:numPr>
          <w:ilvl w:val="0"/>
          <w:numId w:val="6"/>
        </w:numPr>
        <w:autoSpaceDE w:val="0"/>
        <w:autoSpaceDN w:val="0"/>
        <w:spacing w:before="60" w:after="160" w:line="252" w:lineRule="auto"/>
        <w:jc w:val="left"/>
        <w:rPr>
          <w:rFonts w:ascii="Arial" w:eastAsia="Calibri" w:hAnsi="Arial"/>
          <w:szCs w:val="22"/>
        </w:rPr>
      </w:pPr>
      <w:r w:rsidRPr="00F46DDC">
        <w:rPr>
          <w:rFonts w:ascii="Arial" w:eastAsia="Calibri" w:hAnsi="Arial"/>
          <w:szCs w:val="22"/>
        </w:rPr>
        <w:t>Construction period (</w:t>
      </w:r>
      <w:r w:rsidR="00282F70" w:rsidRPr="00F46DDC">
        <w:rPr>
          <w:rFonts w:ascii="Arial" w:eastAsia="Calibri" w:hAnsi="Arial"/>
          <w:szCs w:val="22"/>
        </w:rPr>
        <w:t>Answer,</w:t>
      </w:r>
      <w:r w:rsidRPr="00F46DDC">
        <w:rPr>
          <w:rFonts w:ascii="Arial" w:eastAsia="Calibri" w:hAnsi="Arial"/>
          <w:szCs w:val="22"/>
        </w:rPr>
        <w:t xml:space="preserve"> tender documentation is under preparation and will define the period)</w:t>
      </w:r>
    </w:p>
    <w:p w14:paraId="58553471" w14:textId="634A324A" w:rsidR="00F46DDC" w:rsidRPr="00F46DDC" w:rsidRDefault="00F46DDC" w:rsidP="00584750">
      <w:pPr>
        <w:widowControl w:val="0"/>
        <w:numPr>
          <w:ilvl w:val="0"/>
          <w:numId w:val="6"/>
        </w:numPr>
        <w:autoSpaceDE w:val="0"/>
        <w:autoSpaceDN w:val="0"/>
        <w:spacing w:before="60" w:after="160" w:line="252" w:lineRule="auto"/>
        <w:jc w:val="left"/>
        <w:rPr>
          <w:rFonts w:ascii="Arial" w:eastAsia="Calibri" w:hAnsi="Arial"/>
          <w:szCs w:val="22"/>
        </w:rPr>
      </w:pPr>
      <w:r w:rsidRPr="00F46DDC">
        <w:rPr>
          <w:rFonts w:ascii="Arial" w:eastAsia="Calibri" w:hAnsi="Arial"/>
          <w:szCs w:val="22"/>
        </w:rPr>
        <w:t xml:space="preserve">Support for organizing meetings in </w:t>
      </w:r>
      <w:r w:rsidR="00282F70" w:rsidRPr="00F46DDC">
        <w:rPr>
          <w:rFonts w:ascii="Arial" w:eastAsia="Calibri" w:hAnsi="Arial"/>
          <w:szCs w:val="22"/>
        </w:rPr>
        <w:t>villages:</w:t>
      </w:r>
      <w:r w:rsidRPr="00F46DDC">
        <w:rPr>
          <w:rFonts w:ascii="Arial" w:eastAsia="Calibri" w:hAnsi="Arial"/>
          <w:szCs w:val="22"/>
        </w:rPr>
        <w:t xml:space="preserve"> Gabrovo</w:t>
      </w:r>
      <w:proofErr w:type="gramStart"/>
      <w:r w:rsidRPr="00F46DDC">
        <w:rPr>
          <w:rFonts w:ascii="Arial" w:eastAsia="Calibri" w:hAnsi="Arial"/>
          <w:szCs w:val="22"/>
        </w:rPr>
        <w:t>, ,</w:t>
      </w:r>
      <w:proofErr w:type="spellStart"/>
      <w:r w:rsidRPr="00F46DDC">
        <w:rPr>
          <w:rFonts w:ascii="Arial" w:eastAsia="Calibri" w:hAnsi="Arial"/>
          <w:szCs w:val="22"/>
        </w:rPr>
        <w:t>Mrzentsi</w:t>
      </w:r>
      <w:proofErr w:type="spellEnd"/>
      <w:proofErr w:type="gramEnd"/>
      <w:r w:rsidRPr="00F46DDC">
        <w:rPr>
          <w:rFonts w:ascii="Arial" w:eastAsia="Calibri" w:hAnsi="Arial"/>
          <w:szCs w:val="22"/>
        </w:rPr>
        <w:t xml:space="preserve">, </w:t>
      </w:r>
      <w:proofErr w:type="spellStart"/>
      <w:r w:rsidRPr="00F46DDC">
        <w:rPr>
          <w:rFonts w:ascii="Arial" w:eastAsia="Calibri" w:hAnsi="Arial"/>
          <w:szCs w:val="22"/>
        </w:rPr>
        <w:t>Negortsi</w:t>
      </w:r>
      <w:proofErr w:type="spellEnd"/>
      <w:r w:rsidRPr="00F46DDC">
        <w:rPr>
          <w:rFonts w:ascii="Arial" w:eastAsia="Calibri" w:hAnsi="Arial"/>
          <w:szCs w:val="22"/>
        </w:rPr>
        <w:t xml:space="preserve">, </w:t>
      </w:r>
      <w:proofErr w:type="spellStart"/>
      <w:r w:rsidRPr="00F46DDC">
        <w:rPr>
          <w:rFonts w:ascii="Arial" w:eastAsia="Calibri" w:hAnsi="Arial"/>
          <w:szCs w:val="22"/>
        </w:rPr>
        <w:t>Prdejtsi</w:t>
      </w:r>
      <w:proofErr w:type="spellEnd"/>
      <w:r w:rsidRPr="00F46DDC">
        <w:rPr>
          <w:rFonts w:ascii="Arial" w:eastAsia="Calibri" w:hAnsi="Arial"/>
          <w:szCs w:val="22"/>
        </w:rPr>
        <w:t xml:space="preserve">, </w:t>
      </w:r>
      <w:proofErr w:type="spellStart"/>
      <w:r w:rsidRPr="00F46DDC">
        <w:rPr>
          <w:rFonts w:ascii="Arial" w:eastAsia="Calibri" w:hAnsi="Arial"/>
          <w:szCs w:val="22"/>
        </w:rPr>
        <w:t>Smokvitsa</w:t>
      </w:r>
      <w:proofErr w:type="spellEnd"/>
    </w:p>
    <w:p w14:paraId="57C9A971" w14:textId="320D240C" w:rsidR="00F46DDC" w:rsidRPr="00F46DDC" w:rsidRDefault="00282F70" w:rsidP="00F46DDC">
      <w:pPr>
        <w:spacing w:before="60" w:after="160" w:line="252" w:lineRule="auto"/>
        <w:jc w:val="left"/>
        <w:rPr>
          <w:rFonts w:ascii="Arial" w:eastAsia="Calibri" w:hAnsi="Arial"/>
          <w:szCs w:val="22"/>
        </w:rPr>
      </w:pPr>
      <w:r w:rsidRPr="00F46DDC">
        <w:rPr>
          <w:rFonts w:ascii="Arial" w:eastAsia="Calibri" w:hAnsi="Arial"/>
          <w:szCs w:val="22"/>
        </w:rPr>
        <w:t>Also,</w:t>
      </w:r>
      <w:r w:rsidR="00F46DDC" w:rsidRPr="00F46DDC">
        <w:rPr>
          <w:rFonts w:ascii="Arial" w:eastAsia="Calibri" w:hAnsi="Arial"/>
          <w:szCs w:val="22"/>
        </w:rPr>
        <w:t xml:space="preserve"> they confirmed that they are interested in SE process and will support communication with citizens in a timely manner for the sake of community safety and usage of existing infrastructure to access the area of the project during preparations and construction.</w:t>
      </w:r>
    </w:p>
    <w:p w14:paraId="73E256E2" w14:textId="77777777" w:rsidR="00282F70" w:rsidRDefault="00282F70">
      <w:pPr>
        <w:jc w:val="left"/>
        <w:rPr>
          <w:rFonts w:ascii="Arial" w:eastAsia="Times New Roman" w:hAnsi="Arial"/>
          <w:b/>
          <w:bCs/>
          <w:color w:val="2E74B5"/>
          <w:sz w:val="28"/>
          <w:szCs w:val="28"/>
        </w:rPr>
      </w:pPr>
      <w:r>
        <w:rPr>
          <w:rFonts w:ascii="Arial" w:eastAsia="Times New Roman" w:hAnsi="Arial"/>
          <w:b/>
          <w:bCs/>
          <w:color w:val="2E74B5"/>
          <w:sz w:val="28"/>
          <w:szCs w:val="28"/>
        </w:rPr>
        <w:br w:type="page"/>
      </w:r>
    </w:p>
    <w:p w14:paraId="76081B6D" w14:textId="3D2C9F26" w:rsidR="000E62FD" w:rsidRPr="000E62FD" w:rsidRDefault="000E62FD" w:rsidP="00282F70">
      <w:pPr>
        <w:widowControl w:val="0"/>
        <w:autoSpaceDE w:val="0"/>
        <w:autoSpaceDN w:val="0"/>
        <w:spacing w:before="52" w:line="240" w:lineRule="auto"/>
        <w:ind w:right="3262"/>
        <w:jc w:val="both"/>
        <w:outlineLvl w:val="0"/>
        <w:rPr>
          <w:rFonts w:ascii="Arial" w:eastAsia="Times New Roman" w:hAnsi="Arial"/>
          <w:b/>
          <w:bCs/>
          <w:color w:val="2E74B5"/>
          <w:sz w:val="28"/>
          <w:szCs w:val="28"/>
        </w:rPr>
      </w:pPr>
      <w:r w:rsidRPr="000E62FD">
        <w:rPr>
          <w:rFonts w:ascii="Arial" w:eastAsia="Times New Roman" w:hAnsi="Arial"/>
          <w:b/>
          <w:bCs/>
          <w:color w:val="2E74B5"/>
          <w:sz w:val="28"/>
          <w:szCs w:val="28"/>
        </w:rPr>
        <w:lastRenderedPageBreak/>
        <w:t xml:space="preserve">Meeting in </w:t>
      </w:r>
      <w:proofErr w:type="spellStart"/>
      <w:r w:rsidRPr="000E62FD">
        <w:rPr>
          <w:rFonts w:ascii="Arial" w:eastAsia="Times New Roman" w:hAnsi="Arial"/>
          <w:b/>
          <w:bCs/>
          <w:color w:val="2E74B5"/>
          <w:sz w:val="28"/>
          <w:szCs w:val="28"/>
        </w:rPr>
        <w:t>Negotino</w:t>
      </w:r>
      <w:proofErr w:type="spellEnd"/>
      <w:r w:rsidRPr="000E62FD">
        <w:rPr>
          <w:rFonts w:ascii="Arial" w:eastAsia="Times New Roman" w:hAnsi="Arial"/>
          <w:b/>
          <w:bCs/>
          <w:color w:val="2E74B5"/>
          <w:sz w:val="28"/>
          <w:szCs w:val="28"/>
        </w:rPr>
        <w:t xml:space="preserve"> Municipality</w:t>
      </w:r>
    </w:p>
    <w:p w14:paraId="301118F6" w14:textId="77777777" w:rsidR="000E62FD" w:rsidRPr="000E62FD" w:rsidRDefault="000E62FD" w:rsidP="000E62FD">
      <w:pPr>
        <w:widowControl w:val="0"/>
        <w:autoSpaceDE w:val="0"/>
        <w:autoSpaceDN w:val="0"/>
        <w:spacing w:before="11" w:line="240" w:lineRule="auto"/>
        <w:jc w:val="left"/>
        <w:rPr>
          <w:rFonts w:ascii="Calibri" w:eastAsia="Calibri" w:hAnsi="Calibri" w:cs="Calibri"/>
          <w:b/>
          <w:sz w:val="19"/>
        </w:rPr>
      </w:pPr>
    </w:p>
    <w:p w14:paraId="1AF772A8" w14:textId="77777777" w:rsidR="000E62FD" w:rsidRPr="000E62FD" w:rsidRDefault="000E62FD" w:rsidP="000E62FD">
      <w:pPr>
        <w:spacing w:before="60" w:after="160" w:line="252" w:lineRule="auto"/>
        <w:jc w:val="left"/>
        <w:rPr>
          <w:rFonts w:ascii="Arial" w:eastAsia="Calibri" w:hAnsi="Arial"/>
          <w:szCs w:val="22"/>
        </w:rPr>
      </w:pPr>
      <w:r w:rsidRPr="000E62FD">
        <w:rPr>
          <w:rFonts w:ascii="Arial" w:eastAsia="Calibri" w:hAnsi="Arial"/>
          <w:szCs w:val="22"/>
        </w:rPr>
        <w:t xml:space="preserve">Preparation of supplementary Environmental and Social Impact Assessment Gas </w:t>
      </w:r>
      <w:proofErr w:type="gramStart"/>
      <w:r w:rsidRPr="000E62FD">
        <w:rPr>
          <w:rFonts w:ascii="Arial" w:eastAsia="Calibri" w:hAnsi="Arial"/>
          <w:szCs w:val="22"/>
        </w:rPr>
        <w:t>interconnector</w:t>
      </w:r>
      <w:proofErr w:type="gramEnd"/>
      <w:r w:rsidRPr="000E62FD">
        <w:rPr>
          <w:rFonts w:ascii="Arial" w:eastAsia="Calibri" w:hAnsi="Arial"/>
          <w:szCs w:val="22"/>
        </w:rPr>
        <w:t xml:space="preserve"> North Macedonia - Greece</w:t>
      </w:r>
    </w:p>
    <w:p w14:paraId="21F64FFB" w14:textId="77777777" w:rsidR="000E62FD" w:rsidRPr="000E62FD" w:rsidRDefault="000E62FD" w:rsidP="000E62FD">
      <w:pPr>
        <w:spacing w:before="60" w:after="160" w:line="252" w:lineRule="auto"/>
        <w:jc w:val="left"/>
        <w:rPr>
          <w:rFonts w:ascii="Arial" w:eastAsia="Calibri" w:hAnsi="Arial"/>
          <w:szCs w:val="22"/>
        </w:rPr>
      </w:pPr>
      <w:r w:rsidRPr="000E62FD">
        <w:rPr>
          <w:rFonts w:ascii="Arial" w:eastAsia="Calibri" w:hAnsi="Arial"/>
          <w:szCs w:val="22"/>
        </w:rPr>
        <w:t>Date: 19.04.2022</w:t>
      </w:r>
    </w:p>
    <w:p w14:paraId="01670576" w14:textId="77777777" w:rsidR="000E62FD" w:rsidRPr="000E62FD" w:rsidRDefault="000E62FD" w:rsidP="000E62FD">
      <w:pPr>
        <w:spacing w:before="60" w:after="160" w:line="252" w:lineRule="auto"/>
        <w:jc w:val="left"/>
        <w:rPr>
          <w:rFonts w:ascii="Arial" w:eastAsia="Calibri" w:hAnsi="Arial"/>
          <w:szCs w:val="22"/>
        </w:rPr>
      </w:pPr>
      <w:r w:rsidRPr="000E62FD">
        <w:rPr>
          <w:rFonts w:ascii="Arial" w:eastAsia="Calibri" w:hAnsi="Arial"/>
          <w:szCs w:val="22"/>
        </w:rPr>
        <w:t xml:space="preserve">Time: 14:30 </w:t>
      </w:r>
      <w:r w:rsidRPr="000E62FD">
        <w:rPr>
          <w:rFonts w:ascii="Cambria Math" w:eastAsia="Calibri" w:hAnsi="Cambria Math" w:cs="Cambria Math"/>
          <w:szCs w:val="22"/>
        </w:rPr>
        <w:t>‐</w:t>
      </w:r>
      <w:r w:rsidRPr="000E62FD">
        <w:rPr>
          <w:rFonts w:ascii="Arial" w:eastAsia="Calibri" w:hAnsi="Arial"/>
          <w:szCs w:val="22"/>
        </w:rPr>
        <w:t>16:00</w:t>
      </w:r>
    </w:p>
    <w:p w14:paraId="684938F6" w14:textId="385732A1" w:rsidR="000E62FD" w:rsidRPr="000E62FD" w:rsidRDefault="000E62FD" w:rsidP="000E62FD">
      <w:pPr>
        <w:spacing w:before="60" w:after="160" w:line="252" w:lineRule="auto"/>
        <w:jc w:val="left"/>
        <w:rPr>
          <w:rFonts w:ascii="Arial" w:eastAsia="Calibri" w:hAnsi="Arial"/>
          <w:szCs w:val="22"/>
        </w:rPr>
      </w:pPr>
      <w:r w:rsidRPr="000E62FD">
        <w:rPr>
          <w:rFonts w:ascii="Arial" w:eastAsia="Calibri" w:hAnsi="Arial"/>
          <w:szCs w:val="22"/>
        </w:rPr>
        <w:t xml:space="preserve">Venue: Municipality of </w:t>
      </w:r>
      <w:proofErr w:type="spellStart"/>
      <w:r w:rsidRPr="000E62FD">
        <w:rPr>
          <w:rFonts w:ascii="Arial" w:eastAsia="Calibri" w:hAnsi="Arial"/>
          <w:szCs w:val="22"/>
        </w:rPr>
        <w:t>Negotino</w:t>
      </w:r>
      <w:proofErr w:type="spellEnd"/>
      <w:r w:rsidRPr="000E62FD">
        <w:rPr>
          <w:rFonts w:ascii="Arial" w:eastAsia="Calibri" w:hAnsi="Arial"/>
          <w:szCs w:val="22"/>
        </w:rPr>
        <w:t xml:space="preserve">, Municipality </w:t>
      </w:r>
      <w:proofErr w:type="spellStart"/>
      <w:r w:rsidR="00613A55">
        <w:rPr>
          <w:rFonts w:ascii="Arial" w:eastAsia="Calibri" w:hAnsi="Arial"/>
          <w:szCs w:val="22"/>
        </w:rPr>
        <w:t>Bulding</w:t>
      </w:r>
      <w:proofErr w:type="spellEnd"/>
      <w:r w:rsidR="00613A55">
        <w:rPr>
          <w:rFonts w:ascii="Arial" w:eastAsia="Calibri" w:hAnsi="Arial"/>
          <w:szCs w:val="22"/>
        </w:rPr>
        <w:t>, Main</w:t>
      </w:r>
      <w:r w:rsidRPr="000E62FD">
        <w:rPr>
          <w:rFonts w:ascii="Arial" w:eastAsia="Calibri" w:hAnsi="Arial"/>
          <w:szCs w:val="22"/>
        </w:rPr>
        <w:t xml:space="preserve"> meeting hall</w:t>
      </w:r>
    </w:p>
    <w:p w14:paraId="5C1B1EF1" w14:textId="77777777" w:rsidR="000E62FD" w:rsidRPr="000E62FD" w:rsidRDefault="000E62FD" w:rsidP="000E62FD">
      <w:pPr>
        <w:spacing w:before="60" w:after="160" w:line="252" w:lineRule="auto"/>
        <w:jc w:val="left"/>
        <w:rPr>
          <w:rFonts w:ascii="Arial" w:eastAsia="Calibri" w:hAnsi="Arial"/>
          <w:szCs w:val="22"/>
        </w:rPr>
      </w:pPr>
    </w:p>
    <w:p w14:paraId="177EE63C" w14:textId="77777777" w:rsidR="000E62FD" w:rsidRPr="000E62FD" w:rsidRDefault="000E62FD" w:rsidP="000E62FD">
      <w:pPr>
        <w:spacing w:before="60" w:after="160" w:line="252" w:lineRule="auto"/>
        <w:jc w:val="left"/>
        <w:rPr>
          <w:rFonts w:ascii="Arial" w:eastAsia="Calibri" w:hAnsi="Arial"/>
          <w:b/>
          <w:szCs w:val="22"/>
        </w:rPr>
      </w:pPr>
      <w:r w:rsidRPr="000E62FD">
        <w:rPr>
          <w:rFonts w:ascii="Arial" w:eastAsia="Calibri" w:hAnsi="Arial"/>
          <w:b/>
          <w:szCs w:val="22"/>
        </w:rPr>
        <w:t>AGENDA</w:t>
      </w:r>
    </w:p>
    <w:p w14:paraId="7A5347BC" w14:textId="77777777" w:rsidR="000E62FD" w:rsidRPr="000E62FD" w:rsidRDefault="000E62FD" w:rsidP="00584750">
      <w:pPr>
        <w:widowControl w:val="0"/>
        <w:numPr>
          <w:ilvl w:val="0"/>
          <w:numId w:val="8"/>
        </w:numPr>
        <w:autoSpaceDE w:val="0"/>
        <w:autoSpaceDN w:val="0"/>
        <w:spacing w:before="60" w:after="160" w:line="252" w:lineRule="auto"/>
        <w:jc w:val="left"/>
        <w:rPr>
          <w:rFonts w:ascii="Arial" w:eastAsia="Calibri" w:hAnsi="Arial"/>
          <w:szCs w:val="22"/>
        </w:rPr>
      </w:pPr>
      <w:r w:rsidRPr="000E62FD">
        <w:rPr>
          <w:rFonts w:ascii="Arial" w:eastAsia="Calibri" w:hAnsi="Arial"/>
          <w:szCs w:val="22"/>
        </w:rPr>
        <w:t>Welcome and Introduction</w:t>
      </w:r>
    </w:p>
    <w:p w14:paraId="67F4037C" w14:textId="77777777" w:rsidR="000E62FD" w:rsidRPr="000E62FD" w:rsidRDefault="000E62FD" w:rsidP="00584750">
      <w:pPr>
        <w:widowControl w:val="0"/>
        <w:numPr>
          <w:ilvl w:val="0"/>
          <w:numId w:val="8"/>
        </w:numPr>
        <w:autoSpaceDE w:val="0"/>
        <w:autoSpaceDN w:val="0"/>
        <w:spacing w:before="60" w:after="160" w:line="252" w:lineRule="auto"/>
        <w:jc w:val="left"/>
        <w:rPr>
          <w:rFonts w:ascii="Arial" w:eastAsia="Calibri" w:hAnsi="Arial"/>
          <w:szCs w:val="22"/>
        </w:rPr>
      </w:pPr>
      <w:r w:rsidRPr="000E62FD">
        <w:rPr>
          <w:rFonts w:ascii="Arial" w:eastAsia="Calibri" w:hAnsi="Arial"/>
          <w:szCs w:val="22"/>
        </w:rPr>
        <w:t>Introduction to the Project’s Scope and Main Goals (NER JSC Representative)</w:t>
      </w:r>
    </w:p>
    <w:p w14:paraId="1736A68F" w14:textId="77777777" w:rsidR="000E62FD" w:rsidRPr="000E62FD" w:rsidRDefault="000E62FD" w:rsidP="00584750">
      <w:pPr>
        <w:widowControl w:val="0"/>
        <w:numPr>
          <w:ilvl w:val="0"/>
          <w:numId w:val="8"/>
        </w:numPr>
        <w:autoSpaceDE w:val="0"/>
        <w:autoSpaceDN w:val="0"/>
        <w:spacing w:before="60" w:after="160" w:line="252" w:lineRule="auto"/>
        <w:jc w:val="left"/>
        <w:rPr>
          <w:rFonts w:ascii="Arial" w:eastAsia="Calibri" w:hAnsi="Arial"/>
          <w:szCs w:val="22"/>
        </w:rPr>
      </w:pPr>
      <w:r w:rsidRPr="000E62FD">
        <w:rPr>
          <w:rFonts w:ascii="Arial" w:eastAsia="Calibri" w:hAnsi="Arial"/>
          <w:szCs w:val="22"/>
        </w:rPr>
        <w:t xml:space="preserve">Presentation of the Project and stakeholder engagement </w:t>
      </w:r>
      <w:proofErr w:type="gramStart"/>
      <w:r w:rsidRPr="000E62FD">
        <w:rPr>
          <w:rFonts w:ascii="Arial" w:eastAsia="Calibri" w:hAnsi="Arial"/>
          <w:szCs w:val="22"/>
        </w:rPr>
        <w:t>process ,</w:t>
      </w:r>
      <w:proofErr w:type="gramEnd"/>
      <w:r w:rsidRPr="000E62FD">
        <w:rPr>
          <w:rFonts w:ascii="Arial" w:eastAsia="Calibri" w:hAnsi="Arial"/>
          <w:szCs w:val="22"/>
        </w:rPr>
        <w:t xml:space="preserve"> (Konstantin </w:t>
      </w:r>
      <w:proofErr w:type="spellStart"/>
      <w:r w:rsidRPr="000E62FD">
        <w:rPr>
          <w:rFonts w:ascii="Arial" w:eastAsia="Calibri" w:hAnsi="Arial"/>
          <w:szCs w:val="22"/>
        </w:rPr>
        <w:t>Cakarovski</w:t>
      </w:r>
      <w:proofErr w:type="spellEnd"/>
      <w:r w:rsidRPr="000E62FD">
        <w:rPr>
          <w:rFonts w:ascii="Arial" w:eastAsia="Calibri" w:hAnsi="Arial"/>
          <w:szCs w:val="22"/>
        </w:rPr>
        <w:t xml:space="preserve">, design team leader and  </w:t>
      </w:r>
      <w:proofErr w:type="spellStart"/>
      <w:r w:rsidRPr="000E62FD">
        <w:rPr>
          <w:rFonts w:ascii="Arial" w:eastAsia="Calibri" w:hAnsi="Arial"/>
          <w:szCs w:val="22"/>
        </w:rPr>
        <w:t>Borka</w:t>
      </w:r>
      <w:proofErr w:type="spellEnd"/>
      <w:r w:rsidRPr="000E62FD">
        <w:rPr>
          <w:rFonts w:ascii="Arial" w:eastAsia="Calibri" w:hAnsi="Arial"/>
          <w:szCs w:val="22"/>
        </w:rPr>
        <w:t xml:space="preserve"> </w:t>
      </w:r>
      <w:proofErr w:type="spellStart"/>
      <w:r w:rsidRPr="000E62FD">
        <w:rPr>
          <w:rFonts w:ascii="Arial" w:eastAsia="Calibri" w:hAnsi="Arial"/>
          <w:szCs w:val="22"/>
        </w:rPr>
        <w:t>Kovacevik</w:t>
      </w:r>
      <w:proofErr w:type="spellEnd"/>
      <w:r w:rsidRPr="000E62FD">
        <w:rPr>
          <w:rFonts w:ascii="Arial" w:eastAsia="Calibri" w:hAnsi="Arial"/>
          <w:szCs w:val="22"/>
        </w:rPr>
        <w:t xml:space="preserve"> social specialist , ESIA team member , Mott Macdonald)</w:t>
      </w:r>
    </w:p>
    <w:p w14:paraId="26A06EC1" w14:textId="77777777" w:rsidR="000E62FD" w:rsidRPr="000E62FD" w:rsidRDefault="000E62FD" w:rsidP="00584750">
      <w:pPr>
        <w:widowControl w:val="0"/>
        <w:numPr>
          <w:ilvl w:val="0"/>
          <w:numId w:val="8"/>
        </w:numPr>
        <w:autoSpaceDE w:val="0"/>
        <w:autoSpaceDN w:val="0"/>
        <w:spacing w:before="60" w:after="160" w:line="252" w:lineRule="auto"/>
        <w:jc w:val="left"/>
        <w:rPr>
          <w:rFonts w:ascii="Arial" w:eastAsia="Calibri" w:hAnsi="Arial"/>
          <w:szCs w:val="22"/>
        </w:rPr>
      </w:pPr>
      <w:r w:rsidRPr="000E62FD">
        <w:rPr>
          <w:rFonts w:ascii="Arial" w:eastAsia="Calibri" w:hAnsi="Arial"/>
          <w:szCs w:val="22"/>
        </w:rPr>
        <w:t>Discussion with Stakeholders</w:t>
      </w:r>
    </w:p>
    <w:p w14:paraId="73C59B6E" w14:textId="77777777" w:rsidR="000E62FD" w:rsidRPr="000E62FD" w:rsidRDefault="000E62FD" w:rsidP="000E62FD">
      <w:pPr>
        <w:spacing w:before="60" w:after="160" w:line="252" w:lineRule="auto"/>
        <w:jc w:val="left"/>
        <w:rPr>
          <w:rFonts w:ascii="Arial" w:eastAsia="Calibri" w:hAnsi="Arial"/>
          <w:szCs w:val="22"/>
        </w:rPr>
      </w:pPr>
    </w:p>
    <w:p w14:paraId="7EE8C970" w14:textId="77777777" w:rsidR="000E62FD" w:rsidRPr="000E62FD" w:rsidRDefault="000E62FD" w:rsidP="000E62FD">
      <w:pPr>
        <w:spacing w:before="60" w:after="160" w:line="252" w:lineRule="auto"/>
        <w:jc w:val="left"/>
        <w:rPr>
          <w:rFonts w:ascii="Arial" w:eastAsia="Calibri" w:hAnsi="Arial"/>
          <w:b/>
          <w:szCs w:val="22"/>
        </w:rPr>
      </w:pPr>
      <w:r w:rsidRPr="000E62FD">
        <w:rPr>
          <w:rFonts w:ascii="Arial" w:eastAsia="Calibri" w:hAnsi="Arial"/>
          <w:b/>
          <w:szCs w:val="22"/>
        </w:rPr>
        <w:t>PARTICIPANTS</w:t>
      </w:r>
    </w:p>
    <w:p w14:paraId="4384BEE7" w14:textId="77777777" w:rsidR="000E62FD" w:rsidRPr="000E62FD" w:rsidRDefault="000E62FD" w:rsidP="000E62FD">
      <w:pPr>
        <w:spacing w:before="60" w:after="160" w:line="252" w:lineRule="auto"/>
        <w:jc w:val="left"/>
        <w:rPr>
          <w:rFonts w:ascii="Arial" w:eastAsia="Calibri" w:hAnsi="Arial"/>
          <w:szCs w:val="22"/>
        </w:rPr>
      </w:pPr>
      <w:r w:rsidRPr="000E62FD">
        <w:rPr>
          <w:rFonts w:ascii="Arial" w:eastAsia="Calibri" w:hAnsi="Arial"/>
          <w:szCs w:val="22"/>
        </w:rPr>
        <w:t>Please see attached the original participants list.</w:t>
      </w:r>
    </w:p>
    <w:p w14:paraId="569C8F70" w14:textId="77777777" w:rsidR="000E62FD" w:rsidRPr="000E62FD" w:rsidRDefault="000E62FD" w:rsidP="000E62FD">
      <w:pPr>
        <w:spacing w:before="60" w:after="160" w:line="252" w:lineRule="auto"/>
        <w:jc w:val="left"/>
        <w:rPr>
          <w:rFonts w:ascii="Arial" w:eastAsia="Calibri" w:hAnsi="Arial"/>
          <w:szCs w:val="22"/>
        </w:rPr>
      </w:pPr>
    </w:p>
    <w:p w14:paraId="4F37AEA0" w14:textId="3201D97C" w:rsidR="000E62FD" w:rsidRPr="000E62FD" w:rsidRDefault="000E62FD" w:rsidP="000E62FD">
      <w:pPr>
        <w:spacing w:before="60" w:after="160" w:line="252" w:lineRule="auto"/>
        <w:jc w:val="left"/>
        <w:rPr>
          <w:rFonts w:ascii="Arial" w:eastAsia="Calibri" w:hAnsi="Arial"/>
          <w:szCs w:val="22"/>
        </w:rPr>
      </w:pPr>
      <w:r w:rsidRPr="000E62FD">
        <w:rPr>
          <w:rFonts w:ascii="Arial" w:eastAsia="Calibri" w:hAnsi="Arial"/>
          <w:szCs w:val="22"/>
        </w:rPr>
        <w:t xml:space="preserve">The meeting was opened by representative of National Energy Resources Skopje JSC, Ivo </w:t>
      </w:r>
      <w:proofErr w:type="spellStart"/>
      <w:r w:rsidRPr="000E62FD">
        <w:rPr>
          <w:rFonts w:ascii="Arial" w:eastAsia="Calibri" w:hAnsi="Arial"/>
          <w:szCs w:val="22"/>
        </w:rPr>
        <w:t>Surbanovski</w:t>
      </w:r>
      <w:proofErr w:type="spellEnd"/>
      <w:r w:rsidRPr="000E62FD">
        <w:rPr>
          <w:rFonts w:ascii="Arial" w:eastAsia="Calibri" w:hAnsi="Arial"/>
          <w:szCs w:val="22"/>
        </w:rPr>
        <w:t xml:space="preserve">, who presented all the participants and shortly introduced the project, the aims, the scope and the current status of the project development. It was clarified that the Project is in accordance with national legislation and as well with EBRD and EIB requirements. The importance and </w:t>
      </w:r>
      <w:r w:rsidR="00282F70" w:rsidRPr="000E62FD">
        <w:rPr>
          <w:rFonts w:ascii="Arial" w:eastAsia="Calibri" w:hAnsi="Arial"/>
          <w:szCs w:val="22"/>
        </w:rPr>
        <w:t>aim of</w:t>
      </w:r>
      <w:r w:rsidRPr="000E62FD">
        <w:rPr>
          <w:rFonts w:ascii="Arial" w:eastAsia="Calibri" w:hAnsi="Arial"/>
          <w:szCs w:val="22"/>
        </w:rPr>
        <w:t xml:space="preserve"> the Project </w:t>
      </w:r>
      <w:r w:rsidR="00282F70" w:rsidRPr="000E62FD">
        <w:rPr>
          <w:rFonts w:ascii="Arial" w:eastAsia="Calibri" w:hAnsi="Arial"/>
          <w:szCs w:val="22"/>
        </w:rPr>
        <w:t>are</w:t>
      </w:r>
      <w:r w:rsidRPr="000E62FD">
        <w:rPr>
          <w:rFonts w:ascii="Arial" w:eastAsia="Calibri" w:hAnsi="Arial"/>
          <w:szCs w:val="22"/>
        </w:rPr>
        <w:t xml:space="preserve"> secure the gas supply, developing additional other gas supply routes, diversify energy sources, switch to cleaner energy sources and develop gas transmission networks to improve the integration of the country’s energy infrastructure. </w:t>
      </w:r>
    </w:p>
    <w:p w14:paraId="26332264" w14:textId="77777777" w:rsidR="000E62FD" w:rsidRPr="000E62FD" w:rsidRDefault="000E62FD" w:rsidP="000E62FD">
      <w:pPr>
        <w:spacing w:before="60" w:after="160" w:line="252" w:lineRule="auto"/>
        <w:jc w:val="left"/>
        <w:rPr>
          <w:rFonts w:ascii="Arial" w:eastAsia="Calibri" w:hAnsi="Arial"/>
          <w:szCs w:val="22"/>
        </w:rPr>
      </w:pPr>
      <w:r w:rsidRPr="000E62FD">
        <w:rPr>
          <w:rFonts w:ascii="Arial" w:eastAsia="Calibri" w:hAnsi="Arial"/>
          <w:szCs w:val="22"/>
        </w:rPr>
        <w:t xml:space="preserve">Since the Project is supported by EBRD and EIB stakeholder engagement is very important part of the project development, an in timely manner inform affected PAPs related issues about ESIA, design, future land acquisition process etc. Also was discussed that affected communities and citizens will be continuously as previous period informed and municipality’s support is </w:t>
      </w:r>
      <w:proofErr w:type="spellStart"/>
      <w:r w:rsidRPr="000E62FD">
        <w:rPr>
          <w:rFonts w:ascii="Arial" w:eastAsia="Calibri" w:hAnsi="Arial"/>
          <w:szCs w:val="22"/>
        </w:rPr>
        <w:t>abeneficial</w:t>
      </w:r>
      <w:proofErr w:type="spellEnd"/>
      <w:r w:rsidRPr="000E62FD">
        <w:rPr>
          <w:rFonts w:ascii="Arial" w:eastAsia="Calibri" w:hAnsi="Arial"/>
          <w:szCs w:val="22"/>
        </w:rPr>
        <w:t xml:space="preserve"> within this process of SE, so the leaflets and information should be disclosed on the municipality’s web sites and the Information Boards within the region of the </w:t>
      </w:r>
      <w:proofErr w:type="spellStart"/>
      <w:r w:rsidRPr="000E62FD">
        <w:rPr>
          <w:rFonts w:ascii="Arial" w:eastAsia="Calibri" w:hAnsi="Arial"/>
          <w:szCs w:val="22"/>
        </w:rPr>
        <w:t>Municiplaity</w:t>
      </w:r>
      <w:proofErr w:type="spellEnd"/>
      <w:r w:rsidRPr="000E62FD">
        <w:rPr>
          <w:rFonts w:ascii="Arial" w:eastAsia="Calibri" w:hAnsi="Arial"/>
          <w:szCs w:val="22"/>
        </w:rPr>
        <w:t>.</w:t>
      </w:r>
    </w:p>
    <w:p w14:paraId="12BB303F" w14:textId="32246A30" w:rsidR="000E62FD" w:rsidRPr="000E62FD" w:rsidRDefault="000E62FD" w:rsidP="000E62FD">
      <w:pPr>
        <w:spacing w:before="60" w:after="160" w:line="252" w:lineRule="auto"/>
        <w:jc w:val="left"/>
        <w:rPr>
          <w:rFonts w:ascii="Arial" w:eastAsia="Calibri" w:hAnsi="Arial"/>
          <w:szCs w:val="22"/>
        </w:rPr>
      </w:pPr>
      <w:r w:rsidRPr="000E62FD">
        <w:rPr>
          <w:rFonts w:ascii="Arial" w:eastAsia="Calibri" w:hAnsi="Arial"/>
          <w:szCs w:val="22"/>
        </w:rPr>
        <w:t xml:space="preserve">Municipality was informed that further step as obligation for NER JSC would be SE with landowners, users in villages and towns along the </w:t>
      </w:r>
      <w:r w:rsidR="00282F70" w:rsidRPr="000E62FD">
        <w:rPr>
          <w:rFonts w:ascii="Arial" w:eastAsia="Calibri" w:hAnsi="Arial"/>
          <w:szCs w:val="22"/>
        </w:rPr>
        <w:t>route, informing</w:t>
      </w:r>
      <w:r w:rsidRPr="000E62FD">
        <w:rPr>
          <w:rFonts w:ascii="Arial" w:eastAsia="Calibri" w:hAnsi="Arial"/>
          <w:szCs w:val="22"/>
        </w:rPr>
        <w:t xml:space="preserve"> generally about project, ESIA status and land acquisition. </w:t>
      </w:r>
    </w:p>
    <w:p w14:paraId="3236932A" w14:textId="426D47DF" w:rsidR="000E62FD" w:rsidRPr="000E62FD" w:rsidRDefault="000E62FD" w:rsidP="000E62FD">
      <w:pPr>
        <w:spacing w:before="60" w:after="160" w:line="252" w:lineRule="auto"/>
        <w:jc w:val="left"/>
        <w:rPr>
          <w:rFonts w:ascii="Arial" w:eastAsia="Calibri" w:hAnsi="Arial"/>
          <w:szCs w:val="22"/>
        </w:rPr>
      </w:pPr>
      <w:r w:rsidRPr="000E62FD">
        <w:rPr>
          <w:rFonts w:ascii="Arial" w:eastAsia="Calibri" w:hAnsi="Arial"/>
          <w:szCs w:val="22"/>
        </w:rPr>
        <w:t xml:space="preserve">Also information about grievance mechanism for PAP was discussed and </w:t>
      </w:r>
      <w:r w:rsidR="00282F70" w:rsidRPr="000E62FD">
        <w:rPr>
          <w:rFonts w:ascii="Arial" w:eastAsia="Calibri" w:hAnsi="Arial"/>
          <w:szCs w:val="22"/>
        </w:rPr>
        <w:t>that the</w:t>
      </w:r>
      <w:r w:rsidRPr="000E62FD">
        <w:rPr>
          <w:rFonts w:ascii="Arial" w:eastAsia="Calibri" w:hAnsi="Arial"/>
          <w:szCs w:val="22"/>
        </w:rPr>
        <w:t xml:space="preserve"> purpose is to ensure that all requests and complaints from individuals, groups and local communities throughout the Project life will </w:t>
      </w:r>
      <w:proofErr w:type="gramStart"/>
      <w:r w:rsidRPr="000E62FD">
        <w:rPr>
          <w:rFonts w:ascii="Arial" w:eastAsia="Calibri" w:hAnsi="Arial"/>
          <w:szCs w:val="22"/>
        </w:rPr>
        <w:t>be  dealt</w:t>
      </w:r>
      <w:proofErr w:type="gramEnd"/>
      <w:r w:rsidRPr="000E62FD">
        <w:rPr>
          <w:rFonts w:ascii="Arial" w:eastAsia="Calibri" w:hAnsi="Arial"/>
          <w:szCs w:val="22"/>
        </w:rPr>
        <w:t xml:space="preserve">  systematically in a timely manner with appropriate corrective actions being implemented and the complainant being informed of the outcome.</w:t>
      </w:r>
    </w:p>
    <w:p w14:paraId="72B88786" w14:textId="77777777" w:rsidR="000E62FD" w:rsidRPr="000E62FD" w:rsidRDefault="000E62FD" w:rsidP="000E62FD">
      <w:pPr>
        <w:spacing w:before="60" w:after="160" w:line="252" w:lineRule="auto"/>
        <w:jc w:val="left"/>
        <w:rPr>
          <w:rFonts w:ascii="Arial" w:eastAsia="Calibri" w:hAnsi="Arial"/>
          <w:szCs w:val="22"/>
        </w:rPr>
      </w:pPr>
      <w:r w:rsidRPr="000E62FD">
        <w:rPr>
          <w:rFonts w:ascii="Arial" w:eastAsia="Calibri" w:hAnsi="Arial"/>
          <w:szCs w:val="22"/>
        </w:rPr>
        <w:t xml:space="preserve">The maps and design data were shared and presented as well as the leaflets with information about project and grievance mechanism were shared within Municipality departments representatives and participants of the meeting (Local development department, Urban planning department, and Mayor cabinet </w:t>
      </w:r>
      <w:proofErr w:type="spellStart"/>
      <w:r w:rsidRPr="000E62FD">
        <w:rPr>
          <w:rFonts w:ascii="Arial" w:eastAsia="Calibri" w:hAnsi="Arial"/>
          <w:szCs w:val="22"/>
        </w:rPr>
        <w:t>etc</w:t>
      </w:r>
      <w:proofErr w:type="spellEnd"/>
      <w:r w:rsidRPr="000E62FD">
        <w:rPr>
          <w:rFonts w:ascii="Arial" w:eastAsia="Calibri" w:hAnsi="Arial"/>
          <w:szCs w:val="22"/>
        </w:rPr>
        <w:t xml:space="preserve">). </w:t>
      </w:r>
    </w:p>
    <w:p w14:paraId="2C3414A5" w14:textId="77777777" w:rsidR="000E62FD" w:rsidRPr="000E62FD" w:rsidRDefault="000E62FD" w:rsidP="000E62FD">
      <w:pPr>
        <w:spacing w:before="60" w:after="160" w:line="252" w:lineRule="auto"/>
        <w:jc w:val="left"/>
        <w:rPr>
          <w:rFonts w:ascii="Arial" w:eastAsia="Calibri" w:hAnsi="Arial"/>
          <w:szCs w:val="22"/>
        </w:rPr>
      </w:pPr>
      <w:r w:rsidRPr="000E62FD">
        <w:rPr>
          <w:rFonts w:ascii="Arial" w:eastAsia="Calibri" w:hAnsi="Arial"/>
          <w:szCs w:val="22"/>
        </w:rPr>
        <w:lastRenderedPageBreak/>
        <w:t>Participants from the Municipality administration expressed gratitude for the shared information about the project. They informed that are familiar and consulted about the Project from the beginning in 2019 till now within the process of planning and designing the gas pipeline. Opinions have been submitted to the Planners and joint solutions have been adopted with the aim of reducing and avoiding especially social impacts on land acquisition, cultural heritage, protection of environment, while taking in considering urban plans as well as cumulative impacts with other projects that are planned or developed in the municipality.</w:t>
      </w:r>
    </w:p>
    <w:p w14:paraId="6508C63F" w14:textId="77777777" w:rsidR="000E62FD" w:rsidRPr="000E62FD" w:rsidRDefault="000E62FD" w:rsidP="000E62FD">
      <w:pPr>
        <w:spacing w:before="60" w:after="160" w:line="252" w:lineRule="auto"/>
        <w:jc w:val="left"/>
        <w:rPr>
          <w:rFonts w:ascii="Arial" w:eastAsia="Calibri" w:hAnsi="Arial"/>
          <w:szCs w:val="22"/>
        </w:rPr>
      </w:pPr>
      <w:r w:rsidRPr="000E62FD">
        <w:rPr>
          <w:rFonts w:ascii="Arial" w:eastAsia="Calibri" w:hAnsi="Arial"/>
          <w:szCs w:val="22"/>
        </w:rPr>
        <w:t>Issues discussed:</w:t>
      </w:r>
    </w:p>
    <w:p w14:paraId="1CAA4398" w14:textId="77777777" w:rsidR="000E62FD" w:rsidRPr="000E62FD" w:rsidRDefault="000E62FD" w:rsidP="00584750">
      <w:pPr>
        <w:widowControl w:val="0"/>
        <w:numPr>
          <w:ilvl w:val="0"/>
          <w:numId w:val="7"/>
        </w:numPr>
        <w:autoSpaceDE w:val="0"/>
        <w:autoSpaceDN w:val="0"/>
        <w:spacing w:before="60" w:after="160" w:line="252" w:lineRule="auto"/>
        <w:jc w:val="left"/>
        <w:rPr>
          <w:rFonts w:ascii="Arial" w:eastAsia="Calibri" w:hAnsi="Arial"/>
          <w:szCs w:val="22"/>
        </w:rPr>
      </w:pPr>
      <w:r w:rsidRPr="000E62FD">
        <w:rPr>
          <w:rFonts w:ascii="Arial" w:eastAsia="Calibri" w:hAnsi="Arial"/>
          <w:szCs w:val="22"/>
        </w:rPr>
        <w:t>Time frame of development, (Answer from designers was that the plan for preparation and start of the construction is spring 2023)</w:t>
      </w:r>
    </w:p>
    <w:p w14:paraId="4AEFD67D" w14:textId="77777777" w:rsidR="000E62FD" w:rsidRPr="000E62FD" w:rsidRDefault="000E62FD" w:rsidP="00584750">
      <w:pPr>
        <w:widowControl w:val="0"/>
        <w:numPr>
          <w:ilvl w:val="0"/>
          <w:numId w:val="7"/>
        </w:numPr>
        <w:autoSpaceDE w:val="0"/>
        <w:autoSpaceDN w:val="0"/>
        <w:spacing w:before="60" w:after="160" w:line="252" w:lineRule="auto"/>
        <w:jc w:val="left"/>
        <w:rPr>
          <w:rFonts w:ascii="Arial" w:eastAsia="Calibri" w:hAnsi="Arial"/>
          <w:szCs w:val="22"/>
        </w:rPr>
      </w:pPr>
      <w:r w:rsidRPr="000E62FD">
        <w:rPr>
          <w:rFonts w:ascii="Arial" w:eastAsia="Calibri" w:hAnsi="Arial"/>
          <w:szCs w:val="22"/>
        </w:rPr>
        <w:t>Possibility of connection in the future through a distribution network with the main gas pipeline (Answer was that also that project for distribution network is under development under the management of NER JSC, but still the timing is unclear)</w:t>
      </w:r>
    </w:p>
    <w:p w14:paraId="6E04630E" w14:textId="77777777" w:rsidR="000E62FD" w:rsidRPr="000E62FD" w:rsidRDefault="000E62FD" w:rsidP="00584750">
      <w:pPr>
        <w:widowControl w:val="0"/>
        <w:numPr>
          <w:ilvl w:val="0"/>
          <w:numId w:val="7"/>
        </w:numPr>
        <w:autoSpaceDE w:val="0"/>
        <w:autoSpaceDN w:val="0"/>
        <w:spacing w:before="60" w:after="160" w:line="252" w:lineRule="auto"/>
        <w:jc w:val="left"/>
        <w:rPr>
          <w:rFonts w:ascii="Arial" w:eastAsia="Calibri" w:hAnsi="Arial"/>
          <w:szCs w:val="22"/>
        </w:rPr>
      </w:pPr>
      <w:r w:rsidRPr="000E62FD">
        <w:rPr>
          <w:rFonts w:ascii="Arial" w:eastAsia="Calibri" w:hAnsi="Arial"/>
          <w:szCs w:val="22"/>
        </w:rPr>
        <w:t>Construction period (Answer: tender documentation is under preparation and will define the period)</w:t>
      </w:r>
    </w:p>
    <w:p w14:paraId="395914A3" w14:textId="08341E8F" w:rsidR="000E62FD" w:rsidRPr="000E62FD" w:rsidRDefault="00282F70" w:rsidP="000E62FD">
      <w:pPr>
        <w:spacing w:before="60" w:after="160" w:line="252" w:lineRule="auto"/>
        <w:jc w:val="left"/>
        <w:rPr>
          <w:rFonts w:ascii="Arial" w:eastAsia="Calibri" w:hAnsi="Arial"/>
          <w:szCs w:val="22"/>
        </w:rPr>
      </w:pPr>
      <w:r w:rsidRPr="000E62FD">
        <w:rPr>
          <w:rFonts w:ascii="Arial" w:eastAsia="Calibri" w:hAnsi="Arial"/>
          <w:szCs w:val="22"/>
        </w:rPr>
        <w:t>Also,</w:t>
      </w:r>
      <w:r w:rsidR="000E62FD" w:rsidRPr="000E62FD">
        <w:rPr>
          <w:rFonts w:ascii="Arial" w:eastAsia="Calibri" w:hAnsi="Arial"/>
          <w:szCs w:val="22"/>
        </w:rPr>
        <w:t xml:space="preserve"> they confirmed that they are interested in SE process and will support communication with citizens in a timely manner for the sake of community safety and usage of existing infrastructure to access the area of the project during preparations and construction.</w:t>
      </w:r>
    </w:p>
    <w:p w14:paraId="29797121" w14:textId="77777777" w:rsidR="000E62FD" w:rsidRPr="000E62FD" w:rsidRDefault="000E62FD" w:rsidP="000E62FD">
      <w:pPr>
        <w:spacing w:before="60" w:after="160" w:line="252" w:lineRule="auto"/>
        <w:jc w:val="left"/>
        <w:rPr>
          <w:rFonts w:ascii="Arial" w:eastAsia="Calibri" w:hAnsi="Arial"/>
          <w:szCs w:val="22"/>
        </w:rPr>
      </w:pPr>
    </w:p>
    <w:p w14:paraId="56F035F2" w14:textId="77777777" w:rsidR="00282F70" w:rsidRDefault="00282F70">
      <w:pPr>
        <w:jc w:val="left"/>
        <w:rPr>
          <w:rFonts w:ascii="Arial" w:eastAsia="Times New Roman" w:hAnsi="Arial"/>
          <w:b/>
          <w:bCs/>
          <w:color w:val="2E74B5"/>
          <w:sz w:val="28"/>
          <w:szCs w:val="28"/>
        </w:rPr>
      </w:pPr>
      <w:r>
        <w:rPr>
          <w:rFonts w:ascii="Arial" w:eastAsia="Times New Roman" w:hAnsi="Arial"/>
          <w:b/>
          <w:bCs/>
          <w:color w:val="2E74B5"/>
          <w:sz w:val="28"/>
          <w:szCs w:val="28"/>
        </w:rPr>
        <w:br w:type="page"/>
      </w:r>
    </w:p>
    <w:p w14:paraId="58CC17A6" w14:textId="528517D5" w:rsidR="004A31A0" w:rsidRPr="004A31A0" w:rsidRDefault="004A31A0" w:rsidP="006022BC">
      <w:pPr>
        <w:widowControl w:val="0"/>
        <w:autoSpaceDE w:val="0"/>
        <w:autoSpaceDN w:val="0"/>
        <w:spacing w:before="52" w:line="240" w:lineRule="auto"/>
        <w:ind w:right="1106"/>
        <w:jc w:val="both"/>
        <w:outlineLvl w:val="0"/>
        <w:rPr>
          <w:rFonts w:ascii="Calibri" w:eastAsia="Calibri" w:hAnsi="Calibri" w:cs="Calibri"/>
          <w:bCs/>
          <w:sz w:val="24"/>
        </w:rPr>
      </w:pPr>
      <w:r w:rsidRPr="004A31A0">
        <w:rPr>
          <w:rFonts w:ascii="Arial" w:eastAsia="Times New Roman" w:hAnsi="Arial"/>
          <w:b/>
          <w:bCs/>
          <w:color w:val="2E74B5"/>
          <w:sz w:val="28"/>
          <w:szCs w:val="28"/>
        </w:rPr>
        <w:lastRenderedPageBreak/>
        <w:t xml:space="preserve">Meeting in Demir </w:t>
      </w:r>
      <w:proofErr w:type="spellStart"/>
      <w:r w:rsidRPr="004A31A0">
        <w:rPr>
          <w:rFonts w:ascii="Arial" w:eastAsia="Times New Roman" w:hAnsi="Arial"/>
          <w:b/>
          <w:bCs/>
          <w:color w:val="2E74B5"/>
          <w:sz w:val="28"/>
          <w:szCs w:val="28"/>
        </w:rPr>
        <w:t>Kapija</w:t>
      </w:r>
      <w:proofErr w:type="spellEnd"/>
      <w:r w:rsidRPr="004A31A0">
        <w:rPr>
          <w:rFonts w:ascii="Arial" w:eastAsia="Times New Roman" w:hAnsi="Arial"/>
          <w:b/>
          <w:bCs/>
          <w:color w:val="2E74B5"/>
          <w:sz w:val="28"/>
          <w:szCs w:val="28"/>
        </w:rPr>
        <w:t xml:space="preserve"> town, Demir </w:t>
      </w:r>
      <w:proofErr w:type="spellStart"/>
      <w:r w:rsidRPr="004A31A0">
        <w:rPr>
          <w:rFonts w:ascii="Arial" w:eastAsia="Times New Roman" w:hAnsi="Arial"/>
          <w:b/>
          <w:bCs/>
          <w:color w:val="2E74B5"/>
          <w:sz w:val="28"/>
          <w:szCs w:val="28"/>
        </w:rPr>
        <w:t>Kapija</w:t>
      </w:r>
      <w:proofErr w:type="spellEnd"/>
      <w:r w:rsidRPr="004A31A0">
        <w:rPr>
          <w:rFonts w:ascii="Arial" w:eastAsia="Times New Roman" w:hAnsi="Arial"/>
          <w:b/>
          <w:bCs/>
          <w:color w:val="2E74B5"/>
          <w:sz w:val="28"/>
          <w:szCs w:val="28"/>
        </w:rPr>
        <w:t xml:space="preserve"> Municipality </w:t>
      </w:r>
    </w:p>
    <w:p w14:paraId="28B41B4A" w14:textId="77777777" w:rsidR="004A31A0" w:rsidRPr="004A31A0" w:rsidRDefault="004A31A0" w:rsidP="004A31A0">
      <w:pPr>
        <w:widowControl w:val="0"/>
        <w:autoSpaceDE w:val="0"/>
        <w:autoSpaceDN w:val="0"/>
        <w:spacing w:before="11" w:line="240" w:lineRule="auto"/>
        <w:ind w:left="1980"/>
        <w:rPr>
          <w:rFonts w:ascii="Calibri" w:eastAsia="Calibri" w:hAnsi="Calibri" w:cs="Calibri"/>
          <w:b/>
          <w:sz w:val="19"/>
        </w:rPr>
      </w:pPr>
    </w:p>
    <w:p w14:paraId="2087B383" w14:textId="77777777" w:rsidR="004A31A0" w:rsidRPr="004A31A0" w:rsidRDefault="004A31A0" w:rsidP="004A31A0">
      <w:pPr>
        <w:spacing w:before="60" w:after="160" w:line="252" w:lineRule="auto"/>
        <w:jc w:val="left"/>
        <w:rPr>
          <w:rFonts w:ascii="Arial" w:eastAsia="Calibri" w:hAnsi="Arial"/>
          <w:szCs w:val="22"/>
        </w:rPr>
      </w:pPr>
      <w:r w:rsidRPr="004A31A0">
        <w:rPr>
          <w:rFonts w:ascii="Arial" w:eastAsia="Calibri" w:hAnsi="Arial"/>
          <w:szCs w:val="22"/>
        </w:rPr>
        <w:t xml:space="preserve">Preparation of supplementary Environmental and Social Impact Assessment Gas </w:t>
      </w:r>
      <w:proofErr w:type="gramStart"/>
      <w:r w:rsidRPr="004A31A0">
        <w:rPr>
          <w:rFonts w:ascii="Arial" w:eastAsia="Calibri" w:hAnsi="Arial"/>
          <w:szCs w:val="22"/>
        </w:rPr>
        <w:t>interconnector</w:t>
      </w:r>
      <w:proofErr w:type="gramEnd"/>
      <w:r w:rsidRPr="004A31A0">
        <w:rPr>
          <w:rFonts w:ascii="Arial" w:eastAsia="Calibri" w:hAnsi="Arial"/>
          <w:szCs w:val="22"/>
        </w:rPr>
        <w:t xml:space="preserve"> North Macedonia - Greece</w:t>
      </w:r>
    </w:p>
    <w:p w14:paraId="10FE62F6" w14:textId="77777777" w:rsidR="004A31A0" w:rsidRPr="004A31A0" w:rsidRDefault="004A31A0" w:rsidP="004A31A0">
      <w:pPr>
        <w:spacing w:before="60" w:after="160" w:line="252" w:lineRule="auto"/>
        <w:jc w:val="left"/>
        <w:rPr>
          <w:rFonts w:ascii="Arial" w:eastAsia="Calibri" w:hAnsi="Arial"/>
          <w:szCs w:val="22"/>
        </w:rPr>
      </w:pPr>
      <w:r w:rsidRPr="004A31A0">
        <w:rPr>
          <w:rFonts w:ascii="Arial" w:eastAsia="Calibri" w:hAnsi="Arial"/>
          <w:szCs w:val="22"/>
        </w:rPr>
        <w:t>Date: 11.05.2022</w:t>
      </w:r>
    </w:p>
    <w:p w14:paraId="0A273DF4" w14:textId="77777777" w:rsidR="004A31A0" w:rsidRPr="004A31A0" w:rsidRDefault="004A31A0" w:rsidP="004A31A0">
      <w:pPr>
        <w:spacing w:before="60" w:after="160" w:line="252" w:lineRule="auto"/>
        <w:jc w:val="left"/>
        <w:rPr>
          <w:rFonts w:ascii="Arial" w:eastAsia="Calibri" w:hAnsi="Arial"/>
          <w:szCs w:val="22"/>
        </w:rPr>
      </w:pPr>
      <w:r w:rsidRPr="004A31A0">
        <w:rPr>
          <w:rFonts w:ascii="Arial" w:eastAsia="Calibri" w:hAnsi="Arial"/>
          <w:szCs w:val="22"/>
        </w:rPr>
        <w:t xml:space="preserve">Time: 10:00 </w:t>
      </w:r>
      <w:r w:rsidRPr="004A31A0">
        <w:rPr>
          <w:rFonts w:ascii="Cambria Math" w:eastAsia="Calibri" w:hAnsi="Cambria Math" w:cs="Cambria Math"/>
          <w:szCs w:val="22"/>
        </w:rPr>
        <w:t>‐</w:t>
      </w:r>
      <w:r w:rsidRPr="004A31A0">
        <w:rPr>
          <w:rFonts w:ascii="Arial" w:eastAsia="Calibri" w:hAnsi="Arial"/>
          <w:szCs w:val="22"/>
        </w:rPr>
        <w:t>12:00</w:t>
      </w:r>
    </w:p>
    <w:p w14:paraId="1E80712A" w14:textId="6068EC26" w:rsidR="004A31A0" w:rsidRPr="004A31A0" w:rsidRDefault="004A31A0" w:rsidP="004A31A0">
      <w:pPr>
        <w:spacing w:before="60" w:after="160" w:line="252" w:lineRule="auto"/>
        <w:jc w:val="left"/>
        <w:rPr>
          <w:rFonts w:ascii="Arial" w:eastAsia="Calibri" w:hAnsi="Arial"/>
          <w:szCs w:val="22"/>
        </w:rPr>
      </w:pPr>
      <w:r w:rsidRPr="004A31A0">
        <w:rPr>
          <w:rFonts w:ascii="Arial" w:eastAsia="Calibri" w:hAnsi="Arial"/>
          <w:szCs w:val="22"/>
        </w:rPr>
        <w:t xml:space="preserve">Venue: </w:t>
      </w:r>
      <w:r w:rsidR="00613A55">
        <w:rPr>
          <w:rFonts w:ascii="Arial" w:eastAsia="Calibri" w:hAnsi="Arial"/>
          <w:szCs w:val="22"/>
        </w:rPr>
        <w:t xml:space="preserve">Demir </w:t>
      </w:r>
      <w:proofErr w:type="spellStart"/>
      <w:r w:rsidR="00613A55">
        <w:rPr>
          <w:rFonts w:ascii="Arial" w:eastAsia="Calibri" w:hAnsi="Arial"/>
          <w:szCs w:val="22"/>
        </w:rPr>
        <w:t>Kapija</w:t>
      </w:r>
      <w:proofErr w:type="spellEnd"/>
      <w:r w:rsidR="00613A55">
        <w:rPr>
          <w:rFonts w:ascii="Arial" w:eastAsia="Calibri" w:hAnsi="Arial"/>
          <w:szCs w:val="22"/>
        </w:rPr>
        <w:t xml:space="preserve"> Municipal building, Mayor</w:t>
      </w:r>
      <w:r w:rsidRPr="004A31A0">
        <w:rPr>
          <w:rFonts w:ascii="Arial" w:eastAsia="Calibri" w:hAnsi="Arial"/>
          <w:szCs w:val="22"/>
        </w:rPr>
        <w:t xml:space="preserve"> meeting hall</w:t>
      </w:r>
    </w:p>
    <w:p w14:paraId="40822296" w14:textId="77777777" w:rsidR="004A31A0" w:rsidRPr="004A31A0" w:rsidRDefault="004A31A0" w:rsidP="004A31A0">
      <w:pPr>
        <w:spacing w:before="60" w:after="160" w:line="252" w:lineRule="auto"/>
        <w:jc w:val="left"/>
        <w:rPr>
          <w:rFonts w:ascii="Arial" w:eastAsia="Calibri" w:hAnsi="Arial"/>
          <w:szCs w:val="22"/>
        </w:rPr>
      </w:pPr>
      <w:r w:rsidRPr="004A31A0">
        <w:rPr>
          <w:rFonts w:ascii="Arial" w:eastAsia="Calibri" w:hAnsi="Arial"/>
          <w:szCs w:val="22"/>
        </w:rPr>
        <w:t>Participants: 23 citizens (landowners from town and villages), both women and men</w:t>
      </w:r>
    </w:p>
    <w:p w14:paraId="4DC1B823" w14:textId="77777777" w:rsidR="004A31A0" w:rsidRPr="004A31A0" w:rsidRDefault="004A31A0" w:rsidP="004A31A0">
      <w:pPr>
        <w:spacing w:before="60" w:after="160" w:line="252" w:lineRule="auto"/>
        <w:jc w:val="left"/>
        <w:rPr>
          <w:rFonts w:ascii="Arial" w:eastAsia="Calibri" w:hAnsi="Arial"/>
          <w:szCs w:val="22"/>
        </w:rPr>
      </w:pPr>
      <w:r w:rsidRPr="004A31A0">
        <w:rPr>
          <w:rFonts w:ascii="Arial" w:eastAsia="Calibri" w:hAnsi="Arial"/>
          <w:szCs w:val="22"/>
        </w:rPr>
        <w:t>AGENDA</w:t>
      </w:r>
    </w:p>
    <w:p w14:paraId="1BC1E41E" w14:textId="77777777" w:rsidR="004A31A0" w:rsidRPr="004A31A0" w:rsidRDefault="004A31A0" w:rsidP="00584750">
      <w:pPr>
        <w:widowControl w:val="0"/>
        <w:numPr>
          <w:ilvl w:val="0"/>
          <w:numId w:val="10"/>
        </w:numPr>
        <w:autoSpaceDE w:val="0"/>
        <w:autoSpaceDN w:val="0"/>
        <w:spacing w:before="60" w:after="160" w:line="252" w:lineRule="auto"/>
        <w:jc w:val="left"/>
        <w:rPr>
          <w:rFonts w:ascii="Arial" w:eastAsia="Calibri" w:hAnsi="Arial"/>
          <w:szCs w:val="22"/>
        </w:rPr>
      </w:pPr>
      <w:r w:rsidRPr="004A31A0">
        <w:rPr>
          <w:rFonts w:ascii="Arial" w:eastAsia="Calibri" w:hAnsi="Arial"/>
          <w:szCs w:val="22"/>
        </w:rPr>
        <w:t>Welcome and Introduction to the Project’s Scope and Main Goals (NER JSC Representative)</w:t>
      </w:r>
    </w:p>
    <w:p w14:paraId="78591EB9" w14:textId="6A9A2E49" w:rsidR="004A31A0" w:rsidRPr="004A31A0" w:rsidRDefault="004A31A0" w:rsidP="00584750">
      <w:pPr>
        <w:widowControl w:val="0"/>
        <w:numPr>
          <w:ilvl w:val="0"/>
          <w:numId w:val="10"/>
        </w:numPr>
        <w:autoSpaceDE w:val="0"/>
        <w:autoSpaceDN w:val="0"/>
        <w:spacing w:before="60" w:after="160" w:line="252" w:lineRule="auto"/>
        <w:jc w:val="left"/>
        <w:rPr>
          <w:rFonts w:ascii="Arial" w:eastAsia="Calibri" w:hAnsi="Arial"/>
          <w:szCs w:val="22"/>
        </w:rPr>
      </w:pPr>
      <w:r w:rsidRPr="004A31A0">
        <w:rPr>
          <w:rFonts w:ascii="Arial" w:eastAsia="Calibri" w:hAnsi="Arial"/>
          <w:szCs w:val="22"/>
        </w:rPr>
        <w:t xml:space="preserve">Presentation of the Project and stakeholder engagement process </w:t>
      </w:r>
      <w:proofErr w:type="spellStart"/>
      <w:r w:rsidRPr="004A31A0">
        <w:rPr>
          <w:rFonts w:ascii="Arial" w:eastAsia="Calibri" w:hAnsi="Arial"/>
          <w:szCs w:val="22"/>
        </w:rPr>
        <w:t>Borka</w:t>
      </w:r>
      <w:proofErr w:type="spellEnd"/>
      <w:r w:rsidRPr="004A31A0">
        <w:rPr>
          <w:rFonts w:ascii="Arial" w:eastAsia="Calibri" w:hAnsi="Arial"/>
          <w:szCs w:val="22"/>
        </w:rPr>
        <w:t xml:space="preserve"> </w:t>
      </w:r>
      <w:proofErr w:type="spellStart"/>
      <w:r w:rsidRPr="004A31A0">
        <w:rPr>
          <w:rFonts w:ascii="Arial" w:eastAsia="Calibri" w:hAnsi="Arial"/>
          <w:szCs w:val="22"/>
        </w:rPr>
        <w:t>Kovacevik</w:t>
      </w:r>
      <w:proofErr w:type="spellEnd"/>
      <w:r w:rsidRPr="004A31A0">
        <w:rPr>
          <w:rFonts w:ascii="Arial" w:eastAsia="Calibri" w:hAnsi="Arial"/>
          <w:szCs w:val="22"/>
        </w:rPr>
        <w:t xml:space="preserve"> social </w:t>
      </w:r>
      <w:r w:rsidR="00282F70" w:rsidRPr="004A31A0">
        <w:rPr>
          <w:rFonts w:ascii="Arial" w:eastAsia="Calibri" w:hAnsi="Arial"/>
          <w:szCs w:val="22"/>
        </w:rPr>
        <w:t>specialist,</w:t>
      </w:r>
      <w:r w:rsidRPr="004A31A0">
        <w:rPr>
          <w:rFonts w:ascii="Arial" w:eastAsia="Calibri" w:hAnsi="Arial"/>
          <w:szCs w:val="22"/>
        </w:rPr>
        <w:t xml:space="preserve"> ESIA team </w:t>
      </w:r>
      <w:r w:rsidR="00282F70" w:rsidRPr="004A31A0">
        <w:rPr>
          <w:rFonts w:ascii="Arial" w:eastAsia="Calibri" w:hAnsi="Arial"/>
          <w:szCs w:val="22"/>
        </w:rPr>
        <w:t>member,</w:t>
      </w:r>
      <w:r w:rsidRPr="004A31A0">
        <w:rPr>
          <w:rFonts w:ascii="Arial" w:eastAsia="Calibri" w:hAnsi="Arial"/>
          <w:szCs w:val="22"/>
        </w:rPr>
        <w:t xml:space="preserve"> Mott Macdonald)</w:t>
      </w:r>
    </w:p>
    <w:p w14:paraId="0DFC9885" w14:textId="77777777" w:rsidR="004A31A0" w:rsidRPr="004A31A0" w:rsidRDefault="004A31A0" w:rsidP="00584750">
      <w:pPr>
        <w:widowControl w:val="0"/>
        <w:numPr>
          <w:ilvl w:val="0"/>
          <w:numId w:val="10"/>
        </w:numPr>
        <w:autoSpaceDE w:val="0"/>
        <w:autoSpaceDN w:val="0"/>
        <w:spacing w:before="60" w:after="160" w:line="252" w:lineRule="auto"/>
        <w:jc w:val="left"/>
        <w:rPr>
          <w:rFonts w:ascii="Arial" w:eastAsia="Calibri" w:hAnsi="Arial"/>
          <w:szCs w:val="22"/>
        </w:rPr>
      </w:pPr>
      <w:r w:rsidRPr="004A31A0">
        <w:rPr>
          <w:rFonts w:ascii="Arial" w:eastAsia="Calibri" w:hAnsi="Arial"/>
          <w:szCs w:val="22"/>
        </w:rPr>
        <w:t>Discussion with Stakeholders</w:t>
      </w:r>
    </w:p>
    <w:p w14:paraId="2E73DCCA" w14:textId="1C891D94" w:rsidR="004A31A0" w:rsidRPr="004A31A0" w:rsidRDefault="004A31A0" w:rsidP="004A31A0">
      <w:pPr>
        <w:spacing w:before="60" w:after="160" w:line="252" w:lineRule="auto"/>
        <w:jc w:val="left"/>
        <w:rPr>
          <w:rFonts w:ascii="Arial" w:eastAsia="Calibri" w:hAnsi="Arial"/>
          <w:szCs w:val="22"/>
        </w:rPr>
      </w:pPr>
      <w:r w:rsidRPr="004A31A0">
        <w:rPr>
          <w:rFonts w:ascii="Arial" w:eastAsia="Calibri" w:hAnsi="Arial"/>
          <w:szCs w:val="22"/>
        </w:rPr>
        <w:t xml:space="preserve">The meeting was opened by representative of National Energy Resources Skopje JSC, </w:t>
      </w:r>
      <w:proofErr w:type="spellStart"/>
      <w:r w:rsidRPr="004A31A0">
        <w:rPr>
          <w:rFonts w:ascii="Arial" w:eastAsia="Calibri" w:hAnsi="Arial"/>
          <w:szCs w:val="22"/>
        </w:rPr>
        <w:t>IAleksandar</w:t>
      </w:r>
      <w:proofErr w:type="spellEnd"/>
      <w:r w:rsidRPr="004A31A0">
        <w:rPr>
          <w:rFonts w:ascii="Arial" w:eastAsia="Calibri" w:hAnsi="Arial"/>
          <w:szCs w:val="22"/>
        </w:rPr>
        <w:t xml:space="preserve"> </w:t>
      </w:r>
      <w:proofErr w:type="spellStart"/>
      <w:r w:rsidRPr="004A31A0">
        <w:rPr>
          <w:rFonts w:ascii="Arial" w:eastAsia="Calibri" w:hAnsi="Arial"/>
          <w:szCs w:val="22"/>
        </w:rPr>
        <w:t>Apostoloski</w:t>
      </w:r>
      <w:proofErr w:type="spellEnd"/>
      <w:r w:rsidRPr="004A31A0">
        <w:rPr>
          <w:rFonts w:ascii="Arial" w:eastAsia="Calibri" w:hAnsi="Arial"/>
          <w:szCs w:val="22"/>
        </w:rPr>
        <w:t xml:space="preserve">, who shortly introduced the project, the aims, the scope and the current status of the project development. It was clarified that the Project is in accordance with national legislation and as well with EBRD and EIB requirements. The importance and </w:t>
      </w:r>
      <w:r w:rsidR="00282F70" w:rsidRPr="004A31A0">
        <w:rPr>
          <w:rFonts w:ascii="Arial" w:eastAsia="Calibri" w:hAnsi="Arial"/>
          <w:szCs w:val="22"/>
        </w:rPr>
        <w:t>aim of</w:t>
      </w:r>
      <w:r w:rsidRPr="004A31A0">
        <w:rPr>
          <w:rFonts w:ascii="Arial" w:eastAsia="Calibri" w:hAnsi="Arial"/>
          <w:szCs w:val="22"/>
        </w:rPr>
        <w:t xml:space="preserve"> the Project </w:t>
      </w:r>
      <w:proofErr w:type="gramStart"/>
      <w:r w:rsidRPr="004A31A0">
        <w:rPr>
          <w:rFonts w:ascii="Arial" w:eastAsia="Calibri" w:hAnsi="Arial"/>
          <w:szCs w:val="22"/>
        </w:rPr>
        <w:t>is</w:t>
      </w:r>
      <w:proofErr w:type="gramEnd"/>
      <w:r w:rsidRPr="004A31A0">
        <w:rPr>
          <w:rFonts w:ascii="Arial" w:eastAsia="Calibri" w:hAnsi="Arial"/>
          <w:szCs w:val="22"/>
        </w:rPr>
        <w:t xml:space="preserve"> secure the gas supply, developing additional other gas supply routes, diversify energy sources, switch to cleaner energy sources and develop gas transmission networks to improve the integration of the country’s energy infrastructure. </w:t>
      </w:r>
    </w:p>
    <w:p w14:paraId="2DEA0D3F" w14:textId="583447C0" w:rsidR="004A31A0" w:rsidRPr="004A31A0" w:rsidRDefault="004A31A0" w:rsidP="004A31A0">
      <w:pPr>
        <w:spacing w:before="60" w:after="160" w:line="252" w:lineRule="auto"/>
        <w:jc w:val="left"/>
        <w:rPr>
          <w:rFonts w:ascii="Arial" w:eastAsia="Calibri" w:hAnsi="Arial"/>
          <w:szCs w:val="22"/>
        </w:rPr>
      </w:pPr>
      <w:r w:rsidRPr="004A31A0">
        <w:rPr>
          <w:rFonts w:ascii="Arial" w:eastAsia="Calibri" w:hAnsi="Arial"/>
          <w:szCs w:val="22"/>
        </w:rPr>
        <w:t xml:space="preserve">Since the Project is supported by EBRD and EIB stakeholder engagement is very important part of the project development, an in timely manner to inform affected PAPs related issues about ESIA, design, future land acquisition process etc. Also was discussed that affected communities and citizens will be continuously as previous period, and can also obtain information in </w:t>
      </w:r>
      <w:r w:rsidR="00282F70" w:rsidRPr="004A31A0">
        <w:rPr>
          <w:rFonts w:ascii="Arial" w:eastAsia="Calibri" w:hAnsi="Arial"/>
          <w:szCs w:val="22"/>
        </w:rPr>
        <w:t>the municipality</w:t>
      </w:r>
      <w:r w:rsidRPr="004A31A0">
        <w:rPr>
          <w:rFonts w:ascii="Arial" w:eastAsia="Calibri" w:hAnsi="Arial"/>
          <w:szCs w:val="22"/>
        </w:rPr>
        <w:t xml:space="preserve">, as well from municipality’s web sites. the municipalities and NER disclosed the information about the project with summary including technical information, developer, project contact persons for further questions, comments on their bulletin boards and web sites and contact information of the responsible </w:t>
      </w:r>
      <w:proofErr w:type="spellStart"/>
      <w:r w:rsidRPr="004A31A0">
        <w:rPr>
          <w:rFonts w:ascii="Arial" w:eastAsia="Calibri" w:hAnsi="Arial"/>
          <w:szCs w:val="22"/>
        </w:rPr>
        <w:t>personell</w:t>
      </w:r>
      <w:proofErr w:type="spellEnd"/>
      <w:r w:rsidRPr="004A31A0">
        <w:rPr>
          <w:rFonts w:ascii="Arial" w:eastAsia="Calibri" w:hAnsi="Arial"/>
          <w:szCs w:val="22"/>
        </w:rPr>
        <w:t xml:space="preserve"> from NER JSC.</w:t>
      </w:r>
    </w:p>
    <w:p w14:paraId="070AF7E4" w14:textId="77777777" w:rsidR="004A31A0" w:rsidRPr="004A31A0" w:rsidRDefault="004A31A0" w:rsidP="004A31A0">
      <w:pPr>
        <w:spacing w:before="60" w:after="160" w:line="252" w:lineRule="auto"/>
        <w:jc w:val="left"/>
        <w:rPr>
          <w:rFonts w:ascii="Arial" w:eastAsia="Calibri" w:hAnsi="Arial"/>
          <w:szCs w:val="22"/>
        </w:rPr>
      </w:pPr>
      <w:r w:rsidRPr="004A31A0">
        <w:rPr>
          <w:rFonts w:ascii="Arial" w:eastAsia="Calibri" w:hAnsi="Arial"/>
          <w:szCs w:val="22"/>
        </w:rPr>
        <w:t xml:space="preserve">On the meeting were present landowners from the village both women and man, as well representative of Roma population. General information about the project, ESIA status and land acquisition were shared. </w:t>
      </w:r>
    </w:p>
    <w:p w14:paraId="4AD49CAD" w14:textId="7A99BA55" w:rsidR="004A31A0" w:rsidRPr="004A31A0" w:rsidRDefault="00282F70" w:rsidP="004A31A0">
      <w:pPr>
        <w:spacing w:before="60" w:after="160" w:line="252" w:lineRule="auto"/>
        <w:jc w:val="left"/>
        <w:rPr>
          <w:rFonts w:ascii="Arial" w:eastAsia="Calibri" w:hAnsi="Arial"/>
          <w:szCs w:val="22"/>
        </w:rPr>
      </w:pPr>
      <w:r w:rsidRPr="004A31A0">
        <w:rPr>
          <w:rFonts w:ascii="Arial" w:eastAsia="Calibri" w:hAnsi="Arial"/>
          <w:szCs w:val="22"/>
        </w:rPr>
        <w:t>Also,</w:t>
      </w:r>
      <w:r w:rsidR="004A31A0" w:rsidRPr="004A31A0">
        <w:rPr>
          <w:rFonts w:ascii="Arial" w:eastAsia="Calibri" w:hAnsi="Arial"/>
          <w:szCs w:val="22"/>
        </w:rPr>
        <w:t xml:space="preserve"> information about grievance mechanism for PAP was discussed and that the purpose is to ensure that all requests and complaints from individuals, groups in local communities throughout the Project life will </w:t>
      </w:r>
      <w:r w:rsidRPr="004A31A0">
        <w:rPr>
          <w:rFonts w:ascii="Arial" w:eastAsia="Calibri" w:hAnsi="Arial"/>
          <w:szCs w:val="22"/>
        </w:rPr>
        <w:t>be dealt systematically</w:t>
      </w:r>
      <w:r w:rsidR="004A31A0" w:rsidRPr="004A31A0">
        <w:rPr>
          <w:rFonts w:ascii="Arial" w:eastAsia="Calibri" w:hAnsi="Arial"/>
          <w:szCs w:val="22"/>
        </w:rPr>
        <w:t xml:space="preserve"> in a timely manner with appropriate corrective actions being implemented and the complainant being informed of the outcome.</w:t>
      </w:r>
    </w:p>
    <w:p w14:paraId="598B7130" w14:textId="77777777" w:rsidR="004A31A0" w:rsidRPr="004A31A0" w:rsidRDefault="004A31A0" w:rsidP="004A31A0">
      <w:pPr>
        <w:spacing w:before="60" w:after="160" w:line="252" w:lineRule="auto"/>
        <w:jc w:val="left"/>
        <w:rPr>
          <w:rFonts w:ascii="Arial" w:eastAsia="Calibri" w:hAnsi="Arial"/>
          <w:szCs w:val="22"/>
        </w:rPr>
      </w:pPr>
      <w:r w:rsidRPr="004A31A0">
        <w:rPr>
          <w:rFonts w:ascii="Arial" w:eastAsia="Calibri" w:hAnsi="Arial"/>
          <w:szCs w:val="22"/>
        </w:rPr>
        <w:t>The maps and design data were shared and presented as well as the leaflets with information about project and grievance mechanism.</w:t>
      </w:r>
    </w:p>
    <w:p w14:paraId="55821E32" w14:textId="77777777" w:rsidR="004A31A0" w:rsidRPr="004A31A0" w:rsidRDefault="004A31A0" w:rsidP="004A31A0">
      <w:pPr>
        <w:spacing w:before="60" w:after="160" w:line="252" w:lineRule="auto"/>
        <w:jc w:val="left"/>
        <w:rPr>
          <w:rFonts w:ascii="Arial" w:eastAsia="Calibri" w:hAnsi="Arial"/>
          <w:szCs w:val="22"/>
        </w:rPr>
      </w:pPr>
      <w:r w:rsidRPr="004A31A0">
        <w:rPr>
          <w:rFonts w:ascii="Arial" w:eastAsia="Calibri" w:hAnsi="Arial"/>
          <w:szCs w:val="22"/>
        </w:rPr>
        <w:t>Issues and questions discussed:</w:t>
      </w:r>
    </w:p>
    <w:p w14:paraId="7BCD433F" w14:textId="7690DE02" w:rsidR="004A31A0" w:rsidRPr="004A31A0" w:rsidRDefault="004A31A0"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4A31A0">
        <w:rPr>
          <w:rFonts w:ascii="Arial" w:eastAsia="PMingLiU" w:hAnsi="Arial"/>
          <w:szCs w:val="22"/>
        </w:rPr>
        <w:t xml:space="preserve">Time frame of development and when will the construction start (Answer:  NER JSC representative </w:t>
      </w:r>
      <w:r w:rsidR="00282F70" w:rsidRPr="004A31A0">
        <w:rPr>
          <w:rFonts w:ascii="Arial" w:eastAsia="PMingLiU" w:hAnsi="Arial"/>
          <w:szCs w:val="22"/>
        </w:rPr>
        <w:t>clarifies that</w:t>
      </w:r>
      <w:r w:rsidRPr="004A31A0">
        <w:rPr>
          <w:rFonts w:ascii="Arial" w:eastAsia="PMingLiU" w:hAnsi="Arial"/>
          <w:szCs w:val="22"/>
        </w:rPr>
        <w:t xml:space="preserve"> the plan for preparation and start of the construction is spring 2023);</w:t>
      </w:r>
    </w:p>
    <w:p w14:paraId="0C99B4FC" w14:textId="77777777" w:rsidR="004A31A0" w:rsidRPr="004A31A0" w:rsidRDefault="004A31A0"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4A31A0">
        <w:rPr>
          <w:rFonts w:ascii="Arial" w:eastAsia="PMingLiU" w:hAnsi="Arial"/>
          <w:szCs w:val="22"/>
        </w:rPr>
        <w:t>Construction period (Answer: tender documentation is under preparation and will define the period);</w:t>
      </w:r>
    </w:p>
    <w:p w14:paraId="7FC0ED00" w14:textId="12FD6826" w:rsidR="004A31A0" w:rsidRPr="004A31A0" w:rsidRDefault="004A31A0"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4A31A0">
        <w:rPr>
          <w:rFonts w:ascii="Arial" w:eastAsia="PMingLiU" w:hAnsi="Arial"/>
          <w:szCs w:val="22"/>
        </w:rPr>
        <w:t xml:space="preserve">Process of land acquisition and level of compensation (Answer: process will be the transparent, according </w:t>
      </w:r>
      <w:r w:rsidR="00282F70" w:rsidRPr="004A31A0">
        <w:rPr>
          <w:rFonts w:ascii="Arial" w:eastAsia="PMingLiU" w:hAnsi="Arial"/>
          <w:szCs w:val="22"/>
        </w:rPr>
        <w:t>national legislation</w:t>
      </w:r>
      <w:r w:rsidRPr="004A31A0">
        <w:rPr>
          <w:rFonts w:ascii="Arial" w:eastAsia="PMingLiU" w:hAnsi="Arial"/>
          <w:szCs w:val="22"/>
        </w:rPr>
        <w:t xml:space="preserve"> and EBRD requirements and SE engagement will support people to obtain in time all information and will have opportunity for comments or </w:t>
      </w:r>
      <w:r w:rsidRPr="004A31A0">
        <w:rPr>
          <w:rFonts w:ascii="Arial" w:eastAsia="PMingLiU" w:hAnsi="Arial"/>
          <w:szCs w:val="22"/>
        </w:rPr>
        <w:lastRenderedPageBreak/>
        <w:t>apply grievance mechanism);</w:t>
      </w:r>
    </w:p>
    <w:p w14:paraId="275127D1" w14:textId="77777777" w:rsidR="004A31A0" w:rsidRPr="004A31A0" w:rsidRDefault="004A31A0"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4A31A0">
        <w:rPr>
          <w:rFonts w:ascii="Arial" w:eastAsia="PMingLiU" w:hAnsi="Arial"/>
          <w:szCs w:val="22"/>
        </w:rPr>
        <w:t>Construction methodology and the characteristics of the pipeline and the route in the locality, including location of BSs (Answer: Technical parameters data shared and explained with the map);</w:t>
      </w:r>
    </w:p>
    <w:p w14:paraId="6F71387E" w14:textId="43E484EC" w:rsidR="004A31A0" w:rsidRPr="004A31A0" w:rsidRDefault="004A31A0"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4A31A0">
        <w:rPr>
          <w:rFonts w:ascii="Arial" w:eastAsia="PMingLiU" w:hAnsi="Arial"/>
          <w:szCs w:val="22"/>
        </w:rPr>
        <w:t xml:space="preserve">Usage of access roads and possible damages (Answer: as less as possible will be made new access road, and existing ones including those for oil pipeline will be used for access to construction </w:t>
      </w:r>
      <w:r w:rsidR="00282F70" w:rsidRPr="004A31A0">
        <w:rPr>
          <w:rFonts w:ascii="Arial" w:eastAsia="PMingLiU" w:hAnsi="Arial"/>
          <w:szCs w:val="22"/>
        </w:rPr>
        <w:t>sites, in</w:t>
      </w:r>
      <w:r w:rsidRPr="004A31A0">
        <w:rPr>
          <w:rFonts w:ascii="Arial" w:eastAsia="PMingLiU" w:hAnsi="Arial"/>
          <w:szCs w:val="22"/>
        </w:rPr>
        <w:t xml:space="preserve"> case of damage the contractor is obliged to repair and improve the infrastructure);</w:t>
      </w:r>
    </w:p>
    <w:p w14:paraId="6591231F" w14:textId="6495F91F" w:rsidR="004A31A0" w:rsidRPr="004A31A0" w:rsidRDefault="004A31A0"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4A31A0">
        <w:rPr>
          <w:rFonts w:ascii="Arial" w:eastAsia="PMingLiU" w:hAnsi="Arial"/>
          <w:szCs w:val="22"/>
        </w:rPr>
        <w:t>Temporarily and permanently purchased land and in time information and engagement (</w:t>
      </w:r>
      <w:r w:rsidR="00282F70" w:rsidRPr="004A31A0">
        <w:rPr>
          <w:rFonts w:ascii="Arial" w:eastAsia="PMingLiU" w:hAnsi="Arial"/>
          <w:szCs w:val="22"/>
        </w:rPr>
        <w:t>Answer:</w:t>
      </w:r>
      <w:r w:rsidRPr="004A31A0">
        <w:rPr>
          <w:rFonts w:ascii="Arial" w:eastAsia="PMingLiU" w:hAnsi="Arial"/>
          <w:szCs w:val="22"/>
        </w:rPr>
        <w:t xml:space="preserve"> technical parameters for required </w:t>
      </w:r>
      <w:r w:rsidR="00282F70" w:rsidRPr="004A31A0">
        <w:rPr>
          <w:rFonts w:ascii="Arial" w:eastAsia="PMingLiU" w:hAnsi="Arial"/>
          <w:szCs w:val="22"/>
        </w:rPr>
        <w:t>land shared)</w:t>
      </w:r>
      <w:r w:rsidRPr="004A31A0">
        <w:rPr>
          <w:rFonts w:ascii="Arial" w:eastAsia="PMingLiU" w:hAnsi="Arial"/>
          <w:szCs w:val="22"/>
        </w:rPr>
        <w:t>;</w:t>
      </w:r>
    </w:p>
    <w:p w14:paraId="0BFD4517" w14:textId="182D911D" w:rsidR="004A31A0" w:rsidRPr="004A31A0" w:rsidRDefault="004A31A0"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4A31A0">
        <w:rPr>
          <w:rFonts w:ascii="Arial" w:eastAsia="PMingLiU" w:hAnsi="Arial"/>
          <w:szCs w:val="22"/>
        </w:rPr>
        <w:t xml:space="preserve">Concerns: whether the valuation process will be transparent and the funds paid will be fair and according to the market value of the </w:t>
      </w:r>
      <w:r w:rsidR="00282F70" w:rsidRPr="004A31A0">
        <w:rPr>
          <w:rFonts w:ascii="Arial" w:eastAsia="PMingLiU" w:hAnsi="Arial"/>
          <w:szCs w:val="22"/>
        </w:rPr>
        <w:t>land, (</w:t>
      </w:r>
      <w:r w:rsidRPr="004A31A0">
        <w:rPr>
          <w:rFonts w:ascii="Arial" w:eastAsia="PMingLiU" w:hAnsi="Arial"/>
          <w:szCs w:val="22"/>
        </w:rPr>
        <w:t xml:space="preserve">Answer: process will be transparent, according </w:t>
      </w:r>
      <w:r w:rsidR="00282F70" w:rsidRPr="004A31A0">
        <w:rPr>
          <w:rFonts w:ascii="Arial" w:eastAsia="PMingLiU" w:hAnsi="Arial"/>
          <w:szCs w:val="22"/>
        </w:rPr>
        <w:t>national legislation</w:t>
      </w:r>
      <w:r w:rsidRPr="004A31A0">
        <w:rPr>
          <w:rFonts w:ascii="Arial" w:eastAsia="PMingLiU" w:hAnsi="Arial"/>
          <w:szCs w:val="22"/>
        </w:rPr>
        <w:t xml:space="preserve"> and EBRD requirements, and SE engagement will support people to obtain in time all information and will have opportunity for comments or apply grievance mechanism).</w:t>
      </w:r>
    </w:p>
    <w:p w14:paraId="0E503B41" w14:textId="5BC72B40" w:rsidR="004A31A0" w:rsidRPr="004A31A0" w:rsidRDefault="004A31A0"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4A31A0">
        <w:rPr>
          <w:rFonts w:ascii="Arial" w:eastAsia="PMingLiU" w:hAnsi="Arial"/>
          <w:szCs w:val="22"/>
        </w:rPr>
        <w:t xml:space="preserve">How they will be engaged during construction in order the level of impacts to soil and crops on their land plots to be minimized? (Answer: </w:t>
      </w:r>
      <w:r w:rsidR="00282F70" w:rsidRPr="004A31A0">
        <w:rPr>
          <w:rFonts w:ascii="Arial" w:eastAsia="PMingLiU" w:hAnsi="Arial"/>
          <w:szCs w:val="22"/>
        </w:rPr>
        <w:t>Yes,</w:t>
      </w:r>
      <w:r w:rsidRPr="004A31A0">
        <w:rPr>
          <w:rFonts w:ascii="Arial" w:eastAsia="PMingLiU" w:hAnsi="Arial"/>
          <w:szCs w:val="22"/>
        </w:rPr>
        <w:t xml:space="preserve"> they will be informed in time, NER has </w:t>
      </w:r>
      <w:proofErr w:type="spellStart"/>
      <w:r w:rsidRPr="004A31A0">
        <w:rPr>
          <w:rFonts w:ascii="Arial" w:eastAsia="PMingLiU" w:hAnsi="Arial"/>
          <w:szCs w:val="22"/>
        </w:rPr>
        <w:t>aexpirinece</w:t>
      </w:r>
      <w:proofErr w:type="spellEnd"/>
      <w:r w:rsidRPr="004A31A0">
        <w:rPr>
          <w:rFonts w:ascii="Arial" w:eastAsia="PMingLiU" w:hAnsi="Arial"/>
          <w:szCs w:val="22"/>
        </w:rPr>
        <w:t xml:space="preserve"> from construction of other main gas pipelines and support and understand their concern, so the mitigation measures will be applied)</w:t>
      </w:r>
    </w:p>
    <w:p w14:paraId="36FDF36C" w14:textId="77777777" w:rsidR="004A31A0" w:rsidRPr="004A31A0" w:rsidRDefault="004A31A0"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4A31A0">
        <w:rPr>
          <w:rFonts w:ascii="Arial" w:eastAsia="PMingLiU" w:hAnsi="Arial"/>
          <w:szCs w:val="22"/>
        </w:rPr>
        <w:t>An additional comment was related to damage to the vineyards and how to protect them in order to continue the viticulture activity. Answer NER explained that they have previous experience in building gas pipelines in the area of vineyards and protection measures are applied which will be monitored and implemented by the Contractor and the Supervisor</w:t>
      </w:r>
    </w:p>
    <w:p w14:paraId="32F5D681" w14:textId="77777777" w:rsidR="000E62FD" w:rsidRPr="000E62FD" w:rsidRDefault="000E62FD" w:rsidP="000E62FD">
      <w:pPr>
        <w:spacing w:before="60" w:after="160" w:line="252" w:lineRule="auto"/>
        <w:jc w:val="left"/>
        <w:rPr>
          <w:rFonts w:ascii="Arial" w:eastAsia="Calibri" w:hAnsi="Arial"/>
          <w:szCs w:val="22"/>
        </w:rPr>
      </w:pPr>
    </w:p>
    <w:p w14:paraId="79E8A850" w14:textId="77777777" w:rsidR="00282F70" w:rsidRDefault="00282F70">
      <w:pPr>
        <w:jc w:val="left"/>
        <w:rPr>
          <w:rFonts w:ascii="Arial" w:eastAsiaTheme="majorEastAsia" w:hAnsi="Arial" w:cstheme="majorBidi"/>
          <w:b/>
          <w:bCs/>
          <w:color w:val="2E74B5" w:themeColor="accent1" w:themeShade="BF"/>
          <w:kern w:val="32"/>
          <w:sz w:val="28"/>
          <w:szCs w:val="28"/>
        </w:rPr>
      </w:pPr>
      <w:r>
        <w:rPr>
          <w:rFonts w:ascii="Arial" w:hAnsi="Arial" w:cstheme="majorBidi"/>
          <w:color w:val="2E74B5" w:themeColor="accent1" w:themeShade="BF"/>
          <w:sz w:val="28"/>
          <w:szCs w:val="28"/>
        </w:rPr>
        <w:br w:type="page"/>
      </w:r>
    </w:p>
    <w:p w14:paraId="2C0E9D9D" w14:textId="02D3296B" w:rsidR="004A31A0" w:rsidRDefault="004A31A0" w:rsidP="004A31A0">
      <w:pPr>
        <w:pStyle w:val="Heading1"/>
        <w:spacing w:before="52"/>
        <w:ind w:right="1016"/>
        <w:jc w:val="left"/>
        <w:rPr>
          <w:b w:val="0"/>
        </w:rPr>
      </w:pPr>
      <w:r>
        <w:rPr>
          <w:rFonts w:ascii="Arial" w:hAnsi="Arial" w:cstheme="majorBidi"/>
          <w:color w:val="2E74B5" w:themeColor="accent1" w:themeShade="BF"/>
          <w:sz w:val="28"/>
          <w:szCs w:val="28"/>
        </w:rPr>
        <w:lastRenderedPageBreak/>
        <w:t xml:space="preserve">Meeting with Gabrovo villagers, </w:t>
      </w:r>
      <w:proofErr w:type="spellStart"/>
      <w:r>
        <w:rPr>
          <w:rFonts w:ascii="Arial" w:hAnsi="Arial" w:cstheme="majorBidi"/>
          <w:color w:val="2E74B5" w:themeColor="accent1" w:themeShade="BF"/>
          <w:sz w:val="28"/>
          <w:szCs w:val="28"/>
        </w:rPr>
        <w:t>Gevgelija</w:t>
      </w:r>
      <w:proofErr w:type="spellEnd"/>
      <w:r w:rsidRPr="00D976F5">
        <w:rPr>
          <w:rFonts w:ascii="Arial" w:hAnsi="Arial" w:cstheme="majorBidi"/>
          <w:color w:val="2E74B5" w:themeColor="accent1" w:themeShade="BF"/>
          <w:sz w:val="28"/>
          <w:szCs w:val="28"/>
        </w:rPr>
        <w:t xml:space="preserve"> Municipality</w:t>
      </w:r>
    </w:p>
    <w:p w14:paraId="5D309FC9" w14:textId="7A957F96" w:rsidR="004A31A0" w:rsidRPr="00D976F5" w:rsidRDefault="004A31A0" w:rsidP="004A31A0">
      <w:pPr>
        <w:spacing w:before="60" w:after="160" w:line="252" w:lineRule="auto"/>
        <w:jc w:val="left"/>
        <w:rPr>
          <w:rFonts w:ascii="Arial" w:eastAsiaTheme="minorHAnsi" w:hAnsi="Arial" w:cstheme="minorBidi"/>
        </w:rPr>
      </w:pPr>
      <w:r w:rsidRPr="00D976F5">
        <w:rPr>
          <w:rFonts w:ascii="Arial" w:eastAsiaTheme="minorHAnsi" w:hAnsi="Arial" w:cstheme="minorBidi"/>
        </w:rPr>
        <w:t xml:space="preserve">Preparation of supplementary Environmental and Social Impact Assessment Gas </w:t>
      </w:r>
      <w:r w:rsidR="00282F70" w:rsidRPr="00D976F5">
        <w:rPr>
          <w:rFonts w:ascii="Arial" w:eastAsiaTheme="minorHAnsi" w:hAnsi="Arial" w:cstheme="minorBidi"/>
        </w:rPr>
        <w:t>Interconnector</w:t>
      </w:r>
      <w:r w:rsidRPr="00D976F5">
        <w:rPr>
          <w:rFonts w:ascii="Arial" w:eastAsiaTheme="minorHAnsi" w:hAnsi="Arial" w:cstheme="minorBidi"/>
        </w:rPr>
        <w:t xml:space="preserve"> North Macedonia - Greece</w:t>
      </w:r>
    </w:p>
    <w:p w14:paraId="2D6EC6E0" w14:textId="77777777" w:rsidR="004A31A0" w:rsidRPr="00D976F5" w:rsidRDefault="004A31A0" w:rsidP="004A31A0">
      <w:pPr>
        <w:spacing w:before="60" w:after="160" w:line="252" w:lineRule="auto"/>
        <w:jc w:val="left"/>
        <w:rPr>
          <w:rFonts w:ascii="Arial" w:eastAsiaTheme="minorHAnsi" w:hAnsi="Arial" w:cstheme="minorBidi"/>
        </w:rPr>
      </w:pPr>
      <w:r w:rsidRPr="00D976F5">
        <w:rPr>
          <w:rFonts w:ascii="Arial" w:eastAsiaTheme="minorHAnsi" w:hAnsi="Arial" w:cstheme="minorBidi"/>
        </w:rPr>
        <w:t>Date:</w:t>
      </w:r>
      <w:r>
        <w:rPr>
          <w:rFonts w:ascii="Arial" w:eastAsiaTheme="minorHAnsi" w:hAnsi="Arial" w:cstheme="minorBidi"/>
        </w:rPr>
        <w:t xml:space="preserve"> 18</w:t>
      </w:r>
      <w:r w:rsidRPr="00D976F5">
        <w:rPr>
          <w:rFonts w:ascii="Arial" w:eastAsiaTheme="minorHAnsi" w:hAnsi="Arial" w:cstheme="minorBidi"/>
        </w:rPr>
        <w:t>.05.2022</w:t>
      </w:r>
    </w:p>
    <w:p w14:paraId="0DD04596" w14:textId="77777777" w:rsidR="004A31A0" w:rsidRPr="00D976F5" w:rsidRDefault="004A31A0" w:rsidP="004A31A0">
      <w:pPr>
        <w:spacing w:before="60" w:after="160" w:line="252" w:lineRule="auto"/>
        <w:jc w:val="left"/>
        <w:rPr>
          <w:rFonts w:ascii="Arial" w:eastAsiaTheme="minorHAnsi" w:hAnsi="Arial" w:cstheme="minorBidi"/>
        </w:rPr>
      </w:pPr>
      <w:r w:rsidRPr="00D976F5">
        <w:rPr>
          <w:rFonts w:ascii="Arial" w:eastAsiaTheme="minorHAnsi" w:hAnsi="Arial" w:cstheme="minorBidi"/>
        </w:rPr>
        <w:t xml:space="preserve">Time: </w:t>
      </w:r>
      <w:r>
        <w:rPr>
          <w:rFonts w:ascii="Arial" w:eastAsiaTheme="minorHAnsi" w:hAnsi="Arial" w:cstheme="minorBidi"/>
        </w:rPr>
        <w:t>11:00</w:t>
      </w:r>
      <w:r w:rsidRPr="00D976F5">
        <w:rPr>
          <w:rFonts w:ascii="Arial" w:eastAsiaTheme="minorHAnsi" w:hAnsi="Arial" w:cstheme="minorBidi"/>
        </w:rPr>
        <w:t xml:space="preserve"> </w:t>
      </w:r>
      <w:r w:rsidRPr="00D976F5">
        <w:rPr>
          <w:rFonts w:ascii="Cambria Math" w:eastAsiaTheme="minorHAnsi" w:hAnsi="Cambria Math" w:cs="Cambria Math"/>
        </w:rPr>
        <w:t>‐</w:t>
      </w:r>
      <w:r>
        <w:rPr>
          <w:rFonts w:ascii="Arial" w:eastAsiaTheme="minorHAnsi" w:hAnsi="Arial" w:cstheme="minorBidi"/>
        </w:rPr>
        <w:t>13</w:t>
      </w:r>
      <w:r w:rsidRPr="00D976F5">
        <w:rPr>
          <w:rFonts w:ascii="Arial" w:eastAsiaTheme="minorHAnsi" w:hAnsi="Arial" w:cstheme="minorBidi"/>
        </w:rPr>
        <w:t>:00</w:t>
      </w:r>
    </w:p>
    <w:p w14:paraId="0A0A468A" w14:textId="77777777" w:rsidR="004A31A0" w:rsidRDefault="004A31A0" w:rsidP="004A31A0">
      <w:pPr>
        <w:spacing w:before="60" w:after="160" w:line="252" w:lineRule="auto"/>
        <w:jc w:val="left"/>
        <w:rPr>
          <w:rFonts w:ascii="Arial" w:eastAsiaTheme="minorHAnsi" w:hAnsi="Arial" w:cstheme="minorBidi"/>
        </w:rPr>
      </w:pPr>
      <w:r w:rsidRPr="00D976F5">
        <w:rPr>
          <w:rFonts w:ascii="Arial" w:eastAsiaTheme="minorHAnsi" w:hAnsi="Arial" w:cstheme="minorBidi"/>
        </w:rPr>
        <w:t xml:space="preserve">Venue: Cultural home, </w:t>
      </w:r>
      <w:r>
        <w:rPr>
          <w:rFonts w:ascii="Arial" w:eastAsiaTheme="minorHAnsi" w:hAnsi="Arial" w:cstheme="minorBidi"/>
        </w:rPr>
        <w:t xml:space="preserve">town </w:t>
      </w:r>
      <w:proofErr w:type="spellStart"/>
      <w:r>
        <w:rPr>
          <w:rFonts w:ascii="Arial" w:eastAsiaTheme="minorHAnsi" w:hAnsi="Arial" w:cstheme="minorBidi"/>
        </w:rPr>
        <w:t>Gevgelija</w:t>
      </w:r>
      <w:proofErr w:type="spellEnd"/>
    </w:p>
    <w:p w14:paraId="4740D4B4" w14:textId="77777777" w:rsidR="004A31A0" w:rsidRPr="00D976F5" w:rsidRDefault="004A31A0" w:rsidP="004A31A0">
      <w:pPr>
        <w:spacing w:before="60" w:after="160" w:line="252" w:lineRule="auto"/>
        <w:jc w:val="left"/>
        <w:rPr>
          <w:rFonts w:ascii="Arial" w:eastAsiaTheme="minorHAnsi" w:hAnsi="Arial" w:cstheme="minorBidi"/>
        </w:rPr>
      </w:pPr>
      <w:r>
        <w:rPr>
          <w:rFonts w:ascii="Arial" w:eastAsiaTheme="minorHAnsi" w:hAnsi="Arial" w:cstheme="minorBidi"/>
        </w:rPr>
        <w:t>Participants: 15 villagers (landowners), both women and men</w:t>
      </w:r>
    </w:p>
    <w:p w14:paraId="1D2CDC8D" w14:textId="77777777" w:rsidR="004A31A0" w:rsidRPr="00D976F5" w:rsidRDefault="004A31A0" w:rsidP="004A31A0">
      <w:pPr>
        <w:spacing w:before="60" w:after="160" w:line="252" w:lineRule="auto"/>
        <w:jc w:val="left"/>
        <w:rPr>
          <w:rFonts w:ascii="Arial" w:eastAsiaTheme="minorHAnsi" w:hAnsi="Arial" w:cstheme="minorBidi"/>
        </w:rPr>
      </w:pPr>
    </w:p>
    <w:p w14:paraId="5D15DAEC" w14:textId="77777777" w:rsidR="004A31A0" w:rsidRPr="00D976F5" w:rsidRDefault="004A31A0" w:rsidP="004A31A0">
      <w:pPr>
        <w:spacing w:before="60" w:after="160" w:line="252" w:lineRule="auto"/>
        <w:jc w:val="left"/>
        <w:rPr>
          <w:rFonts w:ascii="Arial" w:eastAsiaTheme="minorHAnsi" w:hAnsi="Arial" w:cstheme="minorBidi"/>
        </w:rPr>
      </w:pPr>
      <w:r w:rsidRPr="00D976F5">
        <w:rPr>
          <w:rFonts w:ascii="Arial" w:eastAsiaTheme="minorHAnsi" w:hAnsi="Arial" w:cstheme="minorBidi"/>
        </w:rPr>
        <w:t>AGENDA</w:t>
      </w:r>
    </w:p>
    <w:p w14:paraId="2A7C7770" w14:textId="77777777" w:rsidR="004A31A0" w:rsidRPr="00D976F5" w:rsidRDefault="004A31A0" w:rsidP="00584750">
      <w:pPr>
        <w:pStyle w:val="ListParagraph"/>
        <w:numPr>
          <w:ilvl w:val="0"/>
          <w:numId w:val="10"/>
        </w:numPr>
        <w:spacing w:before="60" w:after="160" w:line="252" w:lineRule="auto"/>
        <w:contextualSpacing w:val="0"/>
        <w:jc w:val="left"/>
        <w:rPr>
          <w:rFonts w:ascii="Arial" w:eastAsiaTheme="minorHAnsi" w:hAnsi="Arial" w:cstheme="minorBidi"/>
        </w:rPr>
      </w:pPr>
      <w:r w:rsidRPr="00D976F5">
        <w:rPr>
          <w:rFonts w:ascii="Arial" w:eastAsiaTheme="minorHAnsi" w:hAnsi="Arial" w:cstheme="minorBidi"/>
        </w:rPr>
        <w:t>Welcome and Introduction to the Project’s Scope and Main Goals (NER JSC Representative)</w:t>
      </w:r>
    </w:p>
    <w:p w14:paraId="03FEC627" w14:textId="03155A71" w:rsidR="004A31A0" w:rsidRPr="00D976F5" w:rsidRDefault="004A31A0" w:rsidP="00584750">
      <w:pPr>
        <w:pStyle w:val="ListParagraph"/>
        <w:numPr>
          <w:ilvl w:val="0"/>
          <w:numId w:val="10"/>
        </w:numPr>
        <w:spacing w:before="60" w:after="160" w:line="252" w:lineRule="auto"/>
        <w:contextualSpacing w:val="0"/>
        <w:jc w:val="left"/>
        <w:rPr>
          <w:rFonts w:ascii="Arial" w:eastAsiaTheme="minorHAnsi" w:hAnsi="Arial" w:cstheme="minorBidi"/>
        </w:rPr>
      </w:pPr>
      <w:r w:rsidRPr="00D976F5">
        <w:rPr>
          <w:rFonts w:ascii="Arial" w:eastAsiaTheme="minorHAnsi" w:hAnsi="Arial" w:cstheme="minorBidi"/>
        </w:rPr>
        <w:t xml:space="preserve">Presentation of the Project and stakeholder engagement process </w:t>
      </w:r>
      <w:proofErr w:type="spellStart"/>
      <w:r w:rsidRPr="00D976F5">
        <w:rPr>
          <w:rFonts w:ascii="Arial" w:eastAsiaTheme="minorHAnsi" w:hAnsi="Arial" w:cstheme="minorBidi"/>
        </w:rPr>
        <w:t>Borka</w:t>
      </w:r>
      <w:proofErr w:type="spellEnd"/>
      <w:r w:rsidRPr="00D976F5">
        <w:rPr>
          <w:rFonts w:ascii="Arial" w:eastAsiaTheme="minorHAnsi" w:hAnsi="Arial" w:cstheme="minorBidi"/>
        </w:rPr>
        <w:t xml:space="preserve"> </w:t>
      </w:r>
      <w:proofErr w:type="spellStart"/>
      <w:r w:rsidRPr="00D976F5">
        <w:rPr>
          <w:rFonts w:ascii="Arial" w:eastAsiaTheme="minorHAnsi" w:hAnsi="Arial" w:cstheme="minorBidi"/>
        </w:rPr>
        <w:t>Kovacevik</w:t>
      </w:r>
      <w:proofErr w:type="spellEnd"/>
      <w:r w:rsidRPr="00D976F5">
        <w:rPr>
          <w:rFonts w:ascii="Arial" w:eastAsiaTheme="minorHAnsi" w:hAnsi="Arial" w:cstheme="minorBidi"/>
        </w:rPr>
        <w:t xml:space="preserve"> social </w:t>
      </w:r>
      <w:r w:rsidR="00282F70" w:rsidRPr="00D976F5">
        <w:rPr>
          <w:rFonts w:ascii="Arial" w:eastAsiaTheme="minorHAnsi" w:hAnsi="Arial" w:cstheme="minorBidi"/>
        </w:rPr>
        <w:t>specialist,</w:t>
      </w:r>
      <w:r w:rsidRPr="00D976F5">
        <w:rPr>
          <w:rFonts w:ascii="Arial" w:eastAsiaTheme="minorHAnsi" w:hAnsi="Arial" w:cstheme="minorBidi"/>
        </w:rPr>
        <w:t xml:space="preserve"> ESIA team </w:t>
      </w:r>
      <w:r w:rsidR="00282F70" w:rsidRPr="00D976F5">
        <w:rPr>
          <w:rFonts w:ascii="Arial" w:eastAsiaTheme="minorHAnsi" w:hAnsi="Arial" w:cstheme="minorBidi"/>
        </w:rPr>
        <w:t>member,</w:t>
      </w:r>
      <w:r w:rsidRPr="00D976F5">
        <w:rPr>
          <w:rFonts w:ascii="Arial" w:eastAsiaTheme="minorHAnsi" w:hAnsi="Arial" w:cstheme="minorBidi"/>
        </w:rPr>
        <w:t xml:space="preserve"> Mott Macdonald)</w:t>
      </w:r>
    </w:p>
    <w:p w14:paraId="60047E10" w14:textId="77777777" w:rsidR="004A31A0" w:rsidRPr="00D976F5" w:rsidRDefault="004A31A0" w:rsidP="00584750">
      <w:pPr>
        <w:pStyle w:val="ListParagraph"/>
        <w:numPr>
          <w:ilvl w:val="0"/>
          <w:numId w:val="10"/>
        </w:numPr>
        <w:spacing w:before="60" w:after="160" w:line="252" w:lineRule="auto"/>
        <w:contextualSpacing w:val="0"/>
        <w:jc w:val="left"/>
        <w:rPr>
          <w:rFonts w:ascii="Arial" w:eastAsiaTheme="minorHAnsi" w:hAnsi="Arial" w:cstheme="minorBidi"/>
        </w:rPr>
      </w:pPr>
      <w:r w:rsidRPr="00D976F5">
        <w:rPr>
          <w:rFonts w:ascii="Arial" w:eastAsiaTheme="minorHAnsi" w:hAnsi="Arial" w:cstheme="minorBidi"/>
        </w:rPr>
        <w:t>Discussion with Stakeholders</w:t>
      </w:r>
    </w:p>
    <w:p w14:paraId="276518FC" w14:textId="2DF34997" w:rsidR="004A31A0" w:rsidRPr="00D976F5" w:rsidRDefault="004A31A0" w:rsidP="004A31A0">
      <w:pPr>
        <w:spacing w:before="60" w:after="160" w:line="252" w:lineRule="auto"/>
        <w:jc w:val="left"/>
        <w:rPr>
          <w:rFonts w:ascii="Arial" w:eastAsiaTheme="minorHAnsi" w:hAnsi="Arial" w:cstheme="minorBidi"/>
        </w:rPr>
      </w:pPr>
      <w:r w:rsidRPr="00D976F5">
        <w:rPr>
          <w:rFonts w:ascii="Arial" w:eastAsiaTheme="minorHAnsi" w:hAnsi="Arial" w:cstheme="minorBidi"/>
        </w:rPr>
        <w:t xml:space="preserve">The meeting was opened by representative of National Energy Resources Skopje JSC, </w:t>
      </w:r>
      <w:proofErr w:type="spellStart"/>
      <w:r w:rsidRPr="00D976F5">
        <w:rPr>
          <w:rFonts w:ascii="Arial" w:eastAsiaTheme="minorHAnsi" w:hAnsi="Arial" w:cstheme="minorBidi"/>
        </w:rPr>
        <w:t>IAleksandar</w:t>
      </w:r>
      <w:proofErr w:type="spellEnd"/>
      <w:r w:rsidRPr="00D976F5">
        <w:rPr>
          <w:rFonts w:ascii="Arial" w:eastAsiaTheme="minorHAnsi" w:hAnsi="Arial" w:cstheme="minorBidi"/>
        </w:rPr>
        <w:t xml:space="preserve"> </w:t>
      </w:r>
      <w:proofErr w:type="spellStart"/>
      <w:r w:rsidRPr="00D976F5">
        <w:rPr>
          <w:rFonts w:ascii="Arial" w:eastAsiaTheme="minorHAnsi" w:hAnsi="Arial" w:cstheme="minorBidi"/>
        </w:rPr>
        <w:t>Apostoloski</w:t>
      </w:r>
      <w:proofErr w:type="spellEnd"/>
      <w:r w:rsidRPr="00D976F5">
        <w:rPr>
          <w:rFonts w:ascii="Arial" w:eastAsiaTheme="minorHAnsi" w:hAnsi="Arial" w:cstheme="minorBidi"/>
        </w:rPr>
        <w:t xml:space="preserve">, who shortly introduced the project, the aims, the scope and the current status of the project development. It was clarified that the Project is in accordance with national legislation and as well with EBRD and EIB requirements. The importance and </w:t>
      </w:r>
      <w:r w:rsidR="00282F70" w:rsidRPr="00D976F5">
        <w:rPr>
          <w:rFonts w:ascii="Arial" w:eastAsiaTheme="minorHAnsi" w:hAnsi="Arial" w:cstheme="minorBidi"/>
        </w:rPr>
        <w:t>aim of</w:t>
      </w:r>
      <w:r w:rsidRPr="00D976F5">
        <w:rPr>
          <w:rFonts w:ascii="Arial" w:eastAsiaTheme="minorHAnsi" w:hAnsi="Arial" w:cstheme="minorBidi"/>
        </w:rPr>
        <w:t xml:space="preserve"> the Project </w:t>
      </w:r>
      <w:r w:rsidR="00282F70" w:rsidRPr="00D976F5">
        <w:rPr>
          <w:rFonts w:ascii="Arial" w:eastAsiaTheme="minorHAnsi" w:hAnsi="Arial" w:cstheme="minorBidi"/>
        </w:rPr>
        <w:t>are</w:t>
      </w:r>
      <w:r w:rsidRPr="00D976F5">
        <w:rPr>
          <w:rFonts w:ascii="Arial" w:eastAsiaTheme="minorHAnsi" w:hAnsi="Arial" w:cstheme="minorBidi"/>
        </w:rPr>
        <w:t xml:space="preserve"> secure the gas supply, developing additional other gas supply routes, diversify energy sources, switch to cleaner energy sources and develop gas transmission networks to improve the integration of the country’s energy infrastructure. </w:t>
      </w:r>
    </w:p>
    <w:p w14:paraId="6C7C47F9" w14:textId="31CD1DB5" w:rsidR="004A31A0" w:rsidRPr="00D976F5" w:rsidRDefault="004A31A0" w:rsidP="004A31A0">
      <w:pPr>
        <w:spacing w:before="60" w:after="160" w:line="252" w:lineRule="auto"/>
        <w:jc w:val="left"/>
        <w:rPr>
          <w:rFonts w:ascii="Arial" w:eastAsiaTheme="minorHAnsi" w:hAnsi="Arial" w:cstheme="minorBidi"/>
        </w:rPr>
      </w:pPr>
      <w:r w:rsidRPr="00D976F5">
        <w:rPr>
          <w:rFonts w:ascii="Arial" w:eastAsiaTheme="minorHAnsi" w:hAnsi="Arial" w:cstheme="minorBidi"/>
        </w:rPr>
        <w:t xml:space="preserve">Since the Project is supported by EBRD and EIB stakeholder engagement is very important part of the project development, an in timely manner to inform affected PAPs related issues about ESIA, design, future land acquisition process etc. Also was discussed that affected communities and citizens will be continuously as previous period, and can also obtain information in </w:t>
      </w:r>
      <w:r w:rsidR="00282F70" w:rsidRPr="00D976F5">
        <w:rPr>
          <w:rFonts w:ascii="Arial" w:eastAsiaTheme="minorHAnsi" w:hAnsi="Arial" w:cstheme="minorBidi"/>
        </w:rPr>
        <w:t>the municipality</w:t>
      </w:r>
      <w:r w:rsidRPr="00D976F5">
        <w:rPr>
          <w:rFonts w:ascii="Arial" w:eastAsiaTheme="minorHAnsi" w:hAnsi="Arial" w:cstheme="minorBidi"/>
        </w:rPr>
        <w:t xml:space="preserve">, as well from municipality’s web sites. the municipalities and NER disclosed the information about the project with summary including technical information, developer, project contact persons for further questions, comments on their bulletin boards and web sites and contact information of the responsible </w:t>
      </w:r>
      <w:proofErr w:type="spellStart"/>
      <w:r w:rsidRPr="00D976F5">
        <w:rPr>
          <w:rFonts w:ascii="Arial" w:eastAsiaTheme="minorHAnsi" w:hAnsi="Arial" w:cstheme="minorBidi"/>
        </w:rPr>
        <w:t>personell</w:t>
      </w:r>
      <w:proofErr w:type="spellEnd"/>
      <w:r w:rsidRPr="00D976F5">
        <w:rPr>
          <w:rFonts w:ascii="Arial" w:eastAsiaTheme="minorHAnsi" w:hAnsi="Arial" w:cstheme="minorBidi"/>
        </w:rPr>
        <w:t xml:space="preserve"> from NER JSC.</w:t>
      </w:r>
    </w:p>
    <w:p w14:paraId="76E1FFC8" w14:textId="77777777" w:rsidR="004A31A0" w:rsidRPr="00D976F5" w:rsidRDefault="004A31A0" w:rsidP="004A31A0">
      <w:pPr>
        <w:spacing w:before="60" w:after="160" w:line="252" w:lineRule="auto"/>
        <w:jc w:val="left"/>
        <w:rPr>
          <w:rFonts w:ascii="Arial" w:eastAsiaTheme="minorHAnsi" w:hAnsi="Arial" w:cstheme="minorBidi"/>
        </w:rPr>
      </w:pPr>
      <w:r w:rsidRPr="00D976F5">
        <w:rPr>
          <w:rFonts w:ascii="Arial" w:eastAsiaTheme="minorHAnsi" w:hAnsi="Arial" w:cstheme="minorBidi"/>
        </w:rPr>
        <w:t xml:space="preserve">On the meeting were present landowners from the village both women and man, as well representative of Roma population. General information about the project, ESIA status and land acquisition were shared. </w:t>
      </w:r>
    </w:p>
    <w:p w14:paraId="571EA440" w14:textId="36BA4774" w:rsidR="004A31A0" w:rsidRPr="00D976F5" w:rsidRDefault="004A31A0" w:rsidP="004A31A0">
      <w:pPr>
        <w:spacing w:before="60" w:after="160" w:line="252" w:lineRule="auto"/>
        <w:jc w:val="left"/>
        <w:rPr>
          <w:rFonts w:ascii="Arial" w:eastAsiaTheme="minorHAnsi" w:hAnsi="Arial" w:cstheme="minorBidi"/>
        </w:rPr>
      </w:pPr>
      <w:proofErr w:type="gramStart"/>
      <w:r w:rsidRPr="00D976F5">
        <w:rPr>
          <w:rFonts w:ascii="Arial" w:eastAsiaTheme="minorHAnsi" w:hAnsi="Arial" w:cstheme="minorBidi"/>
        </w:rPr>
        <w:t>Also</w:t>
      </w:r>
      <w:proofErr w:type="gramEnd"/>
      <w:r w:rsidRPr="00D976F5">
        <w:rPr>
          <w:rFonts w:ascii="Arial" w:eastAsiaTheme="minorHAnsi" w:hAnsi="Arial" w:cstheme="minorBidi"/>
        </w:rPr>
        <w:t xml:space="preserve"> information about grievance mechanism for PAP was discussed and that the purpose is to ensure that all requests and complaints from individuals, groups in local communities throughout the Project life will </w:t>
      </w:r>
      <w:r w:rsidR="00282F70" w:rsidRPr="00D976F5">
        <w:rPr>
          <w:rFonts w:ascii="Arial" w:eastAsiaTheme="minorHAnsi" w:hAnsi="Arial" w:cstheme="minorBidi"/>
        </w:rPr>
        <w:t>be dealt systematically</w:t>
      </w:r>
      <w:r w:rsidRPr="00D976F5">
        <w:rPr>
          <w:rFonts w:ascii="Arial" w:eastAsiaTheme="minorHAnsi" w:hAnsi="Arial" w:cstheme="minorBidi"/>
        </w:rPr>
        <w:t xml:space="preserve"> in a timely manner with appropriate corrective actions being implemented and the complainant being informed of the outcome.</w:t>
      </w:r>
    </w:p>
    <w:p w14:paraId="4D900A2F" w14:textId="77777777" w:rsidR="004A31A0" w:rsidRPr="00D976F5" w:rsidRDefault="004A31A0" w:rsidP="004A31A0">
      <w:pPr>
        <w:spacing w:before="60" w:after="160" w:line="252" w:lineRule="auto"/>
        <w:jc w:val="left"/>
        <w:rPr>
          <w:rFonts w:ascii="Arial" w:eastAsiaTheme="minorHAnsi" w:hAnsi="Arial" w:cstheme="minorBidi"/>
        </w:rPr>
      </w:pPr>
      <w:r w:rsidRPr="00D976F5">
        <w:rPr>
          <w:rFonts w:ascii="Arial" w:eastAsiaTheme="minorHAnsi" w:hAnsi="Arial" w:cstheme="minorBidi"/>
        </w:rPr>
        <w:t>The maps and design data were shared and presented as well as the leaflets with information about project and grievance mechanism.</w:t>
      </w:r>
    </w:p>
    <w:p w14:paraId="29E38C3C" w14:textId="77777777" w:rsidR="004A31A0" w:rsidRPr="00D976F5" w:rsidRDefault="004A31A0" w:rsidP="004A31A0">
      <w:pPr>
        <w:spacing w:before="60" w:after="160" w:line="252" w:lineRule="auto"/>
        <w:jc w:val="left"/>
        <w:rPr>
          <w:rFonts w:ascii="Arial" w:eastAsiaTheme="minorHAnsi" w:hAnsi="Arial" w:cstheme="minorBidi"/>
        </w:rPr>
      </w:pPr>
      <w:r w:rsidRPr="00D976F5">
        <w:rPr>
          <w:rFonts w:ascii="Arial" w:eastAsiaTheme="minorHAnsi" w:hAnsi="Arial" w:cstheme="minorBidi"/>
        </w:rPr>
        <w:t>Issues and questions discussed:</w:t>
      </w:r>
    </w:p>
    <w:p w14:paraId="1987A780" w14:textId="3691AD19" w:rsidR="004A31A0" w:rsidRPr="00D976F5" w:rsidRDefault="004A31A0" w:rsidP="00584750">
      <w:pPr>
        <w:pStyle w:val="ListParagraph"/>
        <w:numPr>
          <w:ilvl w:val="0"/>
          <w:numId w:val="9"/>
        </w:numPr>
        <w:spacing w:before="100" w:after="100" w:line="276" w:lineRule="auto"/>
        <w:ind w:left="720"/>
        <w:jc w:val="left"/>
        <w:rPr>
          <w:rFonts w:ascii="Arial" w:eastAsia="PMingLiU" w:hAnsi="Arial"/>
        </w:rPr>
      </w:pPr>
      <w:r w:rsidRPr="00D976F5">
        <w:rPr>
          <w:rFonts w:ascii="Arial" w:eastAsia="PMingLiU" w:hAnsi="Arial"/>
        </w:rPr>
        <w:t xml:space="preserve">Time frame of development and when will the construction start (Answer:  NER JSC representative </w:t>
      </w:r>
      <w:r w:rsidR="00282F70" w:rsidRPr="00D976F5">
        <w:rPr>
          <w:rFonts w:ascii="Arial" w:eastAsia="PMingLiU" w:hAnsi="Arial"/>
        </w:rPr>
        <w:t>clarifies that</w:t>
      </w:r>
      <w:r w:rsidRPr="00D976F5">
        <w:rPr>
          <w:rFonts w:ascii="Arial" w:eastAsia="PMingLiU" w:hAnsi="Arial"/>
        </w:rPr>
        <w:t xml:space="preserve"> the plan for preparation and start of the construction is spring 2023);</w:t>
      </w:r>
    </w:p>
    <w:p w14:paraId="04319AD7" w14:textId="77777777" w:rsidR="004A31A0" w:rsidRPr="00D976F5" w:rsidRDefault="004A31A0" w:rsidP="00584750">
      <w:pPr>
        <w:pStyle w:val="ListParagraph"/>
        <w:numPr>
          <w:ilvl w:val="0"/>
          <w:numId w:val="9"/>
        </w:numPr>
        <w:spacing w:before="100" w:after="100" w:line="276" w:lineRule="auto"/>
        <w:ind w:left="720"/>
        <w:jc w:val="left"/>
        <w:rPr>
          <w:rFonts w:ascii="Arial" w:eastAsia="PMingLiU" w:hAnsi="Arial"/>
        </w:rPr>
      </w:pPr>
      <w:r w:rsidRPr="00D976F5">
        <w:rPr>
          <w:rFonts w:ascii="Arial" w:eastAsia="PMingLiU" w:hAnsi="Arial"/>
        </w:rPr>
        <w:t>Construction period (Answer: tender documentation is under preparation and will define the period);</w:t>
      </w:r>
    </w:p>
    <w:p w14:paraId="7E0DEC90" w14:textId="5F51575C" w:rsidR="004A31A0" w:rsidRPr="00D976F5" w:rsidRDefault="004A31A0" w:rsidP="00584750">
      <w:pPr>
        <w:pStyle w:val="ListParagraph"/>
        <w:numPr>
          <w:ilvl w:val="0"/>
          <w:numId w:val="9"/>
        </w:numPr>
        <w:spacing w:before="100" w:after="100" w:line="276" w:lineRule="auto"/>
        <w:ind w:left="720"/>
        <w:jc w:val="left"/>
        <w:rPr>
          <w:rFonts w:ascii="Arial" w:eastAsia="PMingLiU" w:hAnsi="Arial"/>
        </w:rPr>
      </w:pPr>
      <w:r w:rsidRPr="00D976F5">
        <w:rPr>
          <w:rFonts w:ascii="Arial" w:eastAsia="PMingLiU" w:hAnsi="Arial"/>
        </w:rPr>
        <w:lastRenderedPageBreak/>
        <w:t xml:space="preserve">Process of land acquisition and level of compensation (Answer: process will be the transparent, according </w:t>
      </w:r>
      <w:r w:rsidR="00282F70" w:rsidRPr="00D976F5">
        <w:rPr>
          <w:rFonts w:ascii="Arial" w:eastAsia="PMingLiU" w:hAnsi="Arial"/>
        </w:rPr>
        <w:t>national legislation</w:t>
      </w:r>
      <w:r w:rsidRPr="00D976F5">
        <w:rPr>
          <w:rFonts w:ascii="Arial" w:eastAsia="PMingLiU" w:hAnsi="Arial"/>
        </w:rPr>
        <w:t xml:space="preserve"> and EBRD requirements and SE engagement will support people to obtain in time all information and will have opportunity for comments or apply grievance mechanism);</w:t>
      </w:r>
    </w:p>
    <w:p w14:paraId="773954EF" w14:textId="77777777" w:rsidR="004A31A0" w:rsidRPr="00D976F5" w:rsidRDefault="004A31A0" w:rsidP="00584750">
      <w:pPr>
        <w:pStyle w:val="ListParagraph"/>
        <w:numPr>
          <w:ilvl w:val="0"/>
          <w:numId w:val="9"/>
        </w:numPr>
        <w:spacing w:before="100" w:after="100" w:line="276" w:lineRule="auto"/>
        <w:ind w:left="720"/>
        <w:jc w:val="left"/>
        <w:rPr>
          <w:rFonts w:ascii="Arial" w:eastAsia="PMingLiU" w:hAnsi="Arial"/>
        </w:rPr>
      </w:pPr>
      <w:r w:rsidRPr="00D976F5">
        <w:rPr>
          <w:rFonts w:ascii="Arial" w:eastAsia="PMingLiU" w:hAnsi="Arial"/>
        </w:rPr>
        <w:t>Construction methodology and the characteristics of the pipeline and the route in the locality, including location of BSs (Answer: Technical parameters data shared and explained with the map);</w:t>
      </w:r>
    </w:p>
    <w:p w14:paraId="6D7C4224" w14:textId="39A60D1E" w:rsidR="004A31A0" w:rsidRPr="00D976F5" w:rsidRDefault="004A31A0" w:rsidP="00584750">
      <w:pPr>
        <w:pStyle w:val="ListParagraph"/>
        <w:numPr>
          <w:ilvl w:val="0"/>
          <w:numId w:val="9"/>
        </w:numPr>
        <w:spacing w:before="100" w:after="100" w:line="276" w:lineRule="auto"/>
        <w:ind w:left="720"/>
        <w:jc w:val="left"/>
        <w:rPr>
          <w:rFonts w:ascii="Arial" w:eastAsia="PMingLiU" w:hAnsi="Arial"/>
        </w:rPr>
      </w:pPr>
      <w:r w:rsidRPr="00D976F5">
        <w:rPr>
          <w:rFonts w:ascii="Arial" w:eastAsia="PMingLiU" w:hAnsi="Arial"/>
        </w:rPr>
        <w:t xml:space="preserve">Usage of access roads and possible damages (Answer: as less as possible will be made new access road, and existing ones including those for oil pipeline will be used for access to construction </w:t>
      </w:r>
      <w:r w:rsidR="00282F70" w:rsidRPr="00D976F5">
        <w:rPr>
          <w:rFonts w:ascii="Arial" w:eastAsia="PMingLiU" w:hAnsi="Arial"/>
        </w:rPr>
        <w:t>sites, in</w:t>
      </w:r>
      <w:r w:rsidRPr="00D976F5">
        <w:rPr>
          <w:rFonts w:ascii="Arial" w:eastAsia="PMingLiU" w:hAnsi="Arial"/>
        </w:rPr>
        <w:t xml:space="preserve"> case of damage the contractor is obliged to repair and improve the infrastructure);</w:t>
      </w:r>
    </w:p>
    <w:p w14:paraId="53025FE1" w14:textId="2991E7F7" w:rsidR="004A31A0" w:rsidRPr="00D976F5" w:rsidRDefault="004A31A0" w:rsidP="00584750">
      <w:pPr>
        <w:pStyle w:val="ListParagraph"/>
        <w:numPr>
          <w:ilvl w:val="0"/>
          <w:numId w:val="9"/>
        </w:numPr>
        <w:spacing w:before="100" w:after="100" w:line="276" w:lineRule="auto"/>
        <w:ind w:left="720"/>
        <w:jc w:val="left"/>
        <w:rPr>
          <w:rFonts w:ascii="Arial" w:eastAsia="PMingLiU" w:hAnsi="Arial"/>
        </w:rPr>
      </w:pPr>
      <w:r w:rsidRPr="00D976F5">
        <w:rPr>
          <w:rFonts w:ascii="Arial" w:eastAsia="PMingLiU" w:hAnsi="Arial"/>
        </w:rPr>
        <w:t>Temporarily and permanently purchased land and in time information and engagement (</w:t>
      </w:r>
      <w:r w:rsidR="00282F70" w:rsidRPr="00D976F5">
        <w:rPr>
          <w:rFonts w:ascii="Arial" w:eastAsia="PMingLiU" w:hAnsi="Arial"/>
        </w:rPr>
        <w:t>Answer:</w:t>
      </w:r>
      <w:r w:rsidRPr="00D976F5">
        <w:rPr>
          <w:rFonts w:ascii="Arial" w:eastAsia="PMingLiU" w:hAnsi="Arial"/>
        </w:rPr>
        <w:t xml:space="preserve"> technical parameters for required </w:t>
      </w:r>
      <w:r w:rsidR="00282F70" w:rsidRPr="00D976F5">
        <w:rPr>
          <w:rFonts w:ascii="Arial" w:eastAsia="PMingLiU" w:hAnsi="Arial"/>
        </w:rPr>
        <w:t>land shared)</w:t>
      </w:r>
      <w:r w:rsidRPr="00D976F5">
        <w:rPr>
          <w:rFonts w:ascii="Arial" w:eastAsia="PMingLiU" w:hAnsi="Arial"/>
        </w:rPr>
        <w:t>;</w:t>
      </w:r>
    </w:p>
    <w:p w14:paraId="1D251DDF" w14:textId="5F988209" w:rsidR="004A31A0" w:rsidRPr="00D976F5" w:rsidRDefault="004A31A0" w:rsidP="00584750">
      <w:pPr>
        <w:pStyle w:val="ListParagraph"/>
        <w:numPr>
          <w:ilvl w:val="0"/>
          <w:numId w:val="9"/>
        </w:numPr>
        <w:spacing w:before="100" w:after="100" w:line="276" w:lineRule="auto"/>
        <w:ind w:left="720"/>
        <w:jc w:val="left"/>
        <w:rPr>
          <w:rFonts w:ascii="Arial" w:eastAsia="PMingLiU" w:hAnsi="Arial"/>
        </w:rPr>
      </w:pPr>
      <w:r w:rsidRPr="00D976F5">
        <w:rPr>
          <w:rFonts w:ascii="Arial" w:eastAsia="PMingLiU" w:hAnsi="Arial"/>
        </w:rPr>
        <w:t xml:space="preserve">Concerns: whether the valuation process will be transparent and the funds paid will be fair and according to the market value of the </w:t>
      </w:r>
      <w:r w:rsidR="00282F70" w:rsidRPr="00D976F5">
        <w:rPr>
          <w:rFonts w:ascii="Arial" w:eastAsia="PMingLiU" w:hAnsi="Arial"/>
        </w:rPr>
        <w:t>land, (</w:t>
      </w:r>
      <w:r w:rsidRPr="00D976F5">
        <w:rPr>
          <w:rFonts w:ascii="Arial" w:eastAsia="PMingLiU" w:hAnsi="Arial"/>
        </w:rPr>
        <w:t xml:space="preserve">Answer: process will be transparent, according </w:t>
      </w:r>
      <w:r w:rsidR="00282F70" w:rsidRPr="00D976F5">
        <w:rPr>
          <w:rFonts w:ascii="Arial" w:eastAsia="PMingLiU" w:hAnsi="Arial"/>
        </w:rPr>
        <w:t>national legislation</w:t>
      </w:r>
      <w:r w:rsidRPr="00D976F5">
        <w:rPr>
          <w:rFonts w:ascii="Arial" w:eastAsia="PMingLiU" w:hAnsi="Arial"/>
        </w:rPr>
        <w:t xml:space="preserve"> and EBRD requirements, and SE engagement will support people to obtain in time all information and will have opportunity for comments or apply grievance mechanism).</w:t>
      </w:r>
    </w:p>
    <w:p w14:paraId="33F7B367" w14:textId="4E223DBD" w:rsidR="004A31A0" w:rsidRDefault="004A31A0" w:rsidP="00584750">
      <w:pPr>
        <w:pStyle w:val="ListParagraph"/>
        <w:numPr>
          <w:ilvl w:val="0"/>
          <w:numId w:val="9"/>
        </w:numPr>
        <w:spacing w:before="100" w:after="100" w:line="276" w:lineRule="auto"/>
        <w:ind w:left="720"/>
        <w:jc w:val="left"/>
        <w:rPr>
          <w:rFonts w:ascii="Arial" w:eastAsia="PMingLiU" w:hAnsi="Arial"/>
        </w:rPr>
      </w:pPr>
      <w:r w:rsidRPr="00E45ED3">
        <w:rPr>
          <w:rFonts w:ascii="Arial" w:eastAsia="PMingLiU" w:hAnsi="Arial"/>
        </w:rPr>
        <w:t>How they will be engaged during construction in order the level of impacts to soil and crops on their land plots to be minimized? (</w:t>
      </w:r>
      <w:proofErr w:type="spellStart"/>
      <w:r w:rsidRPr="00E45ED3">
        <w:rPr>
          <w:rFonts w:ascii="Arial" w:eastAsia="PMingLiU" w:hAnsi="Arial"/>
        </w:rPr>
        <w:t>Ansewr</w:t>
      </w:r>
      <w:proofErr w:type="spellEnd"/>
      <w:r w:rsidRPr="00E45ED3">
        <w:rPr>
          <w:rFonts w:ascii="Arial" w:eastAsia="PMingLiU" w:hAnsi="Arial"/>
        </w:rPr>
        <w:t xml:space="preserve">: </w:t>
      </w:r>
      <w:r w:rsidR="00282F70" w:rsidRPr="00E45ED3">
        <w:rPr>
          <w:rFonts w:ascii="Arial" w:eastAsia="PMingLiU" w:hAnsi="Arial"/>
        </w:rPr>
        <w:t>Yes,</w:t>
      </w:r>
      <w:r w:rsidRPr="00E45ED3">
        <w:rPr>
          <w:rFonts w:ascii="Arial" w:eastAsia="PMingLiU" w:hAnsi="Arial"/>
        </w:rPr>
        <w:t xml:space="preserve"> they will be informed in time, NER has </w:t>
      </w:r>
      <w:proofErr w:type="spellStart"/>
      <w:r w:rsidRPr="00E45ED3">
        <w:rPr>
          <w:rFonts w:ascii="Arial" w:eastAsia="PMingLiU" w:hAnsi="Arial"/>
        </w:rPr>
        <w:t>aexpirinece</w:t>
      </w:r>
      <w:proofErr w:type="spellEnd"/>
      <w:r w:rsidRPr="00E45ED3">
        <w:rPr>
          <w:rFonts w:ascii="Arial" w:eastAsia="PMingLiU" w:hAnsi="Arial"/>
        </w:rPr>
        <w:t xml:space="preserve"> from construction of other main gas pipelines and support and understand their concern, so the mitigation measures will be applied)</w:t>
      </w:r>
    </w:p>
    <w:p w14:paraId="40AA4385" w14:textId="77777777" w:rsidR="004A31A0" w:rsidRPr="00E45ED3" w:rsidRDefault="004A31A0" w:rsidP="004A31A0">
      <w:pPr>
        <w:pStyle w:val="ListParagraph"/>
        <w:spacing w:before="100" w:after="100" w:line="276" w:lineRule="auto"/>
        <w:jc w:val="left"/>
        <w:rPr>
          <w:rFonts w:ascii="Arial" w:eastAsia="PMingLiU" w:hAnsi="Arial"/>
        </w:rPr>
      </w:pPr>
    </w:p>
    <w:p w14:paraId="6E763E72" w14:textId="77777777" w:rsidR="00F46DDC" w:rsidRPr="00F46DDC" w:rsidRDefault="00F46DDC" w:rsidP="004A31A0">
      <w:pPr>
        <w:spacing w:before="60" w:after="160" w:line="252" w:lineRule="auto"/>
        <w:jc w:val="left"/>
        <w:rPr>
          <w:rFonts w:ascii="Arial" w:eastAsia="Calibri" w:hAnsi="Arial"/>
          <w:szCs w:val="22"/>
        </w:rPr>
      </w:pPr>
    </w:p>
    <w:p w14:paraId="3956D7DC" w14:textId="77777777" w:rsidR="00282F70" w:rsidRDefault="00282F70">
      <w:pPr>
        <w:jc w:val="left"/>
        <w:rPr>
          <w:rFonts w:ascii="Arial" w:eastAsia="Times New Roman" w:hAnsi="Arial"/>
          <w:b/>
          <w:bCs/>
          <w:color w:val="2E74B5"/>
          <w:sz w:val="28"/>
          <w:szCs w:val="28"/>
        </w:rPr>
      </w:pPr>
      <w:r>
        <w:rPr>
          <w:rFonts w:ascii="Arial" w:eastAsia="Times New Roman" w:hAnsi="Arial"/>
          <w:b/>
          <w:bCs/>
          <w:color w:val="2E74B5"/>
          <w:sz w:val="28"/>
          <w:szCs w:val="28"/>
        </w:rPr>
        <w:br w:type="page"/>
      </w:r>
    </w:p>
    <w:p w14:paraId="6E87CDF7" w14:textId="12A75AE6" w:rsidR="00646767" w:rsidRPr="00646767" w:rsidRDefault="00646767" w:rsidP="00282F70">
      <w:pPr>
        <w:widowControl w:val="0"/>
        <w:autoSpaceDE w:val="0"/>
        <w:autoSpaceDN w:val="0"/>
        <w:spacing w:before="52" w:line="240" w:lineRule="auto"/>
        <w:ind w:right="1556"/>
        <w:jc w:val="both"/>
        <w:outlineLvl w:val="0"/>
        <w:rPr>
          <w:rFonts w:ascii="Calibri" w:eastAsia="Calibri" w:hAnsi="Calibri" w:cs="Calibri"/>
          <w:bCs/>
          <w:sz w:val="24"/>
        </w:rPr>
      </w:pPr>
      <w:r>
        <w:rPr>
          <w:rFonts w:ascii="Arial" w:eastAsia="Times New Roman" w:hAnsi="Arial"/>
          <w:b/>
          <w:bCs/>
          <w:color w:val="2E74B5"/>
          <w:sz w:val="28"/>
          <w:szCs w:val="28"/>
        </w:rPr>
        <w:lastRenderedPageBreak/>
        <w:t xml:space="preserve">Meeting in </w:t>
      </w:r>
      <w:proofErr w:type="spellStart"/>
      <w:r>
        <w:rPr>
          <w:rFonts w:ascii="Arial" w:eastAsia="Times New Roman" w:hAnsi="Arial"/>
          <w:b/>
          <w:bCs/>
          <w:color w:val="2E74B5"/>
          <w:sz w:val="28"/>
          <w:szCs w:val="28"/>
        </w:rPr>
        <w:t>Mrze</w:t>
      </w:r>
      <w:r w:rsidRPr="00646767">
        <w:rPr>
          <w:rFonts w:ascii="Arial" w:eastAsia="Times New Roman" w:hAnsi="Arial"/>
          <w:b/>
          <w:bCs/>
          <w:color w:val="2E74B5"/>
          <w:sz w:val="28"/>
          <w:szCs w:val="28"/>
        </w:rPr>
        <w:t>ntsi</w:t>
      </w:r>
      <w:proofErr w:type="spellEnd"/>
      <w:r w:rsidRPr="00646767">
        <w:rPr>
          <w:rFonts w:ascii="Arial" w:eastAsia="Times New Roman" w:hAnsi="Arial"/>
          <w:b/>
          <w:bCs/>
          <w:color w:val="2E74B5"/>
          <w:sz w:val="28"/>
          <w:szCs w:val="28"/>
        </w:rPr>
        <w:t xml:space="preserve"> village, </w:t>
      </w:r>
      <w:proofErr w:type="spellStart"/>
      <w:r w:rsidRPr="00646767">
        <w:rPr>
          <w:rFonts w:ascii="Arial" w:eastAsia="Times New Roman" w:hAnsi="Arial"/>
          <w:b/>
          <w:bCs/>
          <w:color w:val="2E74B5"/>
          <w:sz w:val="28"/>
          <w:szCs w:val="28"/>
        </w:rPr>
        <w:t>Gevgelija</w:t>
      </w:r>
      <w:proofErr w:type="spellEnd"/>
      <w:r w:rsidRPr="00646767">
        <w:rPr>
          <w:rFonts w:ascii="Arial" w:eastAsia="Times New Roman" w:hAnsi="Arial"/>
          <w:b/>
          <w:bCs/>
          <w:color w:val="2E74B5"/>
          <w:sz w:val="28"/>
          <w:szCs w:val="28"/>
        </w:rPr>
        <w:t xml:space="preserve"> Municipality</w:t>
      </w:r>
    </w:p>
    <w:p w14:paraId="6AF57E3E" w14:textId="77777777" w:rsidR="00646767" w:rsidRPr="00646767" w:rsidRDefault="00646767" w:rsidP="00646767">
      <w:pPr>
        <w:widowControl w:val="0"/>
        <w:autoSpaceDE w:val="0"/>
        <w:autoSpaceDN w:val="0"/>
        <w:spacing w:before="11" w:line="240" w:lineRule="auto"/>
        <w:ind w:left="1980"/>
        <w:rPr>
          <w:rFonts w:ascii="Calibri" w:eastAsia="Calibri" w:hAnsi="Calibri" w:cs="Calibri"/>
          <w:b/>
          <w:sz w:val="19"/>
        </w:rPr>
      </w:pPr>
    </w:p>
    <w:p w14:paraId="66F8FC58" w14:textId="6EA5DFE1" w:rsidR="00646767" w:rsidRPr="00646767" w:rsidRDefault="00646767" w:rsidP="00646767">
      <w:pPr>
        <w:spacing w:before="60" w:after="160" w:line="252" w:lineRule="auto"/>
        <w:jc w:val="left"/>
        <w:rPr>
          <w:rFonts w:ascii="Arial" w:eastAsia="Calibri" w:hAnsi="Arial"/>
          <w:szCs w:val="22"/>
        </w:rPr>
      </w:pPr>
      <w:r w:rsidRPr="00646767">
        <w:rPr>
          <w:rFonts w:ascii="Arial" w:eastAsia="Calibri" w:hAnsi="Arial"/>
          <w:szCs w:val="22"/>
        </w:rPr>
        <w:t xml:space="preserve">Preparation of supplementary Environmental and Social Impact Assessment Gas </w:t>
      </w:r>
      <w:r w:rsidR="00F7617A" w:rsidRPr="00646767">
        <w:rPr>
          <w:rFonts w:ascii="Arial" w:eastAsia="Calibri" w:hAnsi="Arial"/>
          <w:szCs w:val="22"/>
        </w:rPr>
        <w:t>Interconnector</w:t>
      </w:r>
      <w:r w:rsidRPr="00646767">
        <w:rPr>
          <w:rFonts w:ascii="Arial" w:eastAsia="Calibri" w:hAnsi="Arial"/>
          <w:szCs w:val="22"/>
        </w:rPr>
        <w:t xml:space="preserve"> North Macedonia - Greece</w:t>
      </w:r>
    </w:p>
    <w:p w14:paraId="78F5A47E" w14:textId="77777777" w:rsidR="00646767" w:rsidRPr="00646767" w:rsidRDefault="00646767" w:rsidP="00646767">
      <w:pPr>
        <w:spacing w:before="60" w:after="160" w:line="252" w:lineRule="auto"/>
        <w:jc w:val="left"/>
        <w:rPr>
          <w:rFonts w:ascii="Arial" w:eastAsia="Calibri" w:hAnsi="Arial"/>
          <w:szCs w:val="22"/>
        </w:rPr>
      </w:pPr>
      <w:r w:rsidRPr="00646767">
        <w:rPr>
          <w:rFonts w:ascii="Arial" w:eastAsia="Calibri" w:hAnsi="Arial"/>
          <w:szCs w:val="22"/>
        </w:rPr>
        <w:t>Date: 04.05.2022</w:t>
      </w:r>
    </w:p>
    <w:p w14:paraId="02B45E87" w14:textId="77777777" w:rsidR="00646767" w:rsidRPr="00646767" w:rsidRDefault="00646767" w:rsidP="00646767">
      <w:pPr>
        <w:spacing w:before="60" w:after="160" w:line="252" w:lineRule="auto"/>
        <w:jc w:val="left"/>
        <w:rPr>
          <w:rFonts w:ascii="Arial" w:eastAsia="Calibri" w:hAnsi="Arial"/>
          <w:szCs w:val="22"/>
        </w:rPr>
      </w:pPr>
      <w:r w:rsidRPr="00646767">
        <w:rPr>
          <w:rFonts w:ascii="Arial" w:eastAsia="Calibri" w:hAnsi="Arial"/>
          <w:szCs w:val="22"/>
        </w:rPr>
        <w:t xml:space="preserve">Time: 09:00 </w:t>
      </w:r>
      <w:r w:rsidRPr="00646767">
        <w:rPr>
          <w:rFonts w:ascii="Cambria Math" w:eastAsia="Calibri" w:hAnsi="Cambria Math" w:cs="Cambria Math"/>
          <w:szCs w:val="22"/>
        </w:rPr>
        <w:t>‐</w:t>
      </w:r>
      <w:r w:rsidRPr="00646767">
        <w:rPr>
          <w:rFonts w:ascii="Arial" w:eastAsia="Calibri" w:hAnsi="Arial"/>
          <w:szCs w:val="22"/>
        </w:rPr>
        <w:t>10:45</w:t>
      </w:r>
    </w:p>
    <w:p w14:paraId="5C9B121F" w14:textId="77777777" w:rsidR="00646767" w:rsidRPr="00646767" w:rsidRDefault="00646767" w:rsidP="00646767">
      <w:pPr>
        <w:spacing w:before="60" w:after="160" w:line="252" w:lineRule="auto"/>
        <w:jc w:val="left"/>
        <w:rPr>
          <w:rFonts w:ascii="Arial" w:eastAsia="Calibri" w:hAnsi="Arial"/>
          <w:szCs w:val="22"/>
        </w:rPr>
      </w:pPr>
      <w:r w:rsidRPr="00646767">
        <w:rPr>
          <w:rFonts w:ascii="Arial" w:eastAsia="Calibri" w:hAnsi="Arial"/>
          <w:szCs w:val="22"/>
        </w:rPr>
        <w:t xml:space="preserve">Venue: Community building in village </w:t>
      </w:r>
      <w:proofErr w:type="spellStart"/>
      <w:r w:rsidRPr="00646767">
        <w:rPr>
          <w:rFonts w:ascii="Arial" w:eastAsia="Calibri" w:hAnsi="Arial"/>
          <w:szCs w:val="22"/>
        </w:rPr>
        <w:t>Mrzentsi</w:t>
      </w:r>
      <w:proofErr w:type="spellEnd"/>
    </w:p>
    <w:p w14:paraId="44130821" w14:textId="77777777" w:rsidR="00646767" w:rsidRPr="00646767" w:rsidRDefault="00646767" w:rsidP="00646767">
      <w:pPr>
        <w:spacing w:before="60" w:after="160" w:line="252" w:lineRule="auto"/>
        <w:jc w:val="left"/>
        <w:rPr>
          <w:rFonts w:ascii="Arial" w:eastAsia="Calibri" w:hAnsi="Arial"/>
          <w:szCs w:val="22"/>
        </w:rPr>
      </w:pPr>
      <w:r w:rsidRPr="00646767">
        <w:rPr>
          <w:rFonts w:ascii="Arial" w:eastAsia="Calibri" w:hAnsi="Arial"/>
          <w:szCs w:val="22"/>
        </w:rPr>
        <w:t>Participants: 30 villagers (landowners), both women and men, and disabled</w:t>
      </w:r>
    </w:p>
    <w:p w14:paraId="292BB4CE" w14:textId="77777777" w:rsidR="00646767" w:rsidRPr="00646767" w:rsidRDefault="00646767" w:rsidP="00646767">
      <w:pPr>
        <w:spacing w:before="60" w:after="160" w:line="252" w:lineRule="auto"/>
        <w:jc w:val="left"/>
        <w:rPr>
          <w:rFonts w:ascii="Arial" w:eastAsia="Calibri" w:hAnsi="Arial"/>
          <w:szCs w:val="22"/>
        </w:rPr>
      </w:pPr>
    </w:p>
    <w:p w14:paraId="0CC3FC02" w14:textId="77777777" w:rsidR="00646767" w:rsidRPr="00646767" w:rsidRDefault="00646767" w:rsidP="00646767">
      <w:pPr>
        <w:spacing w:before="60" w:after="160" w:line="252" w:lineRule="auto"/>
        <w:jc w:val="left"/>
        <w:rPr>
          <w:rFonts w:ascii="Arial" w:eastAsia="Calibri" w:hAnsi="Arial"/>
          <w:szCs w:val="22"/>
        </w:rPr>
      </w:pPr>
      <w:r w:rsidRPr="00646767">
        <w:rPr>
          <w:rFonts w:ascii="Arial" w:eastAsia="Calibri" w:hAnsi="Arial"/>
          <w:szCs w:val="22"/>
        </w:rPr>
        <w:t>AGENDA</w:t>
      </w:r>
    </w:p>
    <w:p w14:paraId="55A7A2E8" w14:textId="77777777" w:rsidR="00646767" w:rsidRPr="00646767" w:rsidRDefault="00646767" w:rsidP="00584750">
      <w:pPr>
        <w:widowControl w:val="0"/>
        <w:numPr>
          <w:ilvl w:val="0"/>
          <w:numId w:val="10"/>
        </w:numPr>
        <w:autoSpaceDE w:val="0"/>
        <w:autoSpaceDN w:val="0"/>
        <w:spacing w:before="60" w:after="160" w:line="252" w:lineRule="auto"/>
        <w:jc w:val="left"/>
        <w:rPr>
          <w:rFonts w:ascii="Arial" w:eastAsia="Calibri" w:hAnsi="Arial"/>
          <w:szCs w:val="22"/>
        </w:rPr>
      </w:pPr>
      <w:r w:rsidRPr="00646767">
        <w:rPr>
          <w:rFonts w:ascii="Arial" w:eastAsia="Calibri" w:hAnsi="Arial"/>
          <w:szCs w:val="22"/>
        </w:rPr>
        <w:t>Welcome and Introduction to the Project’s Scope and Main Goals (NER JSC Representative)</w:t>
      </w:r>
    </w:p>
    <w:p w14:paraId="1B217161" w14:textId="53B53B27" w:rsidR="00646767" w:rsidRPr="00646767" w:rsidRDefault="00646767" w:rsidP="00584750">
      <w:pPr>
        <w:widowControl w:val="0"/>
        <w:numPr>
          <w:ilvl w:val="0"/>
          <w:numId w:val="10"/>
        </w:numPr>
        <w:autoSpaceDE w:val="0"/>
        <w:autoSpaceDN w:val="0"/>
        <w:spacing w:before="60" w:after="160" w:line="252" w:lineRule="auto"/>
        <w:jc w:val="left"/>
        <w:rPr>
          <w:rFonts w:ascii="Arial" w:eastAsia="Calibri" w:hAnsi="Arial"/>
          <w:szCs w:val="22"/>
        </w:rPr>
      </w:pPr>
      <w:r w:rsidRPr="00646767">
        <w:rPr>
          <w:rFonts w:ascii="Arial" w:eastAsia="Calibri" w:hAnsi="Arial"/>
          <w:szCs w:val="22"/>
        </w:rPr>
        <w:t xml:space="preserve">Presentation of the Project and stakeholder engagement process </w:t>
      </w:r>
      <w:proofErr w:type="spellStart"/>
      <w:r w:rsidRPr="00646767">
        <w:rPr>
          <w:rFonts w:ascii="Arial" w:eastAsia="Calibri" w:hAnsi="Arial"/>
          <w:szCs w:val="22"/>
        </w:rPr>
        <w:t>Borka</w:t>
      </w:r>
      <w:proofErr w:type="spellEnd"/>
      <w:r w:rsidRPr="00646767">
        <w:rPr>
          <w:rFonts w:ascii="Arial" w:eastAsia="Calibri" w:hAnsi="Arial"/>
          <w:szCs w:val="22"/>
        </w:rPr>
        <w:t xml:space="preserve"> </w:t>
      </w:r>
      <w:proofErr w:type="spellStart"/>
      <w:r w:rsidRPr="00646767">
        <w:rPr>
          <w:rFonts w:ascii="Arial" w:eastAsia="Calibri" w:hAnsi="Arial"/>
          <w:szCs w:val="22"/>
        </w:rPr>
        <w:t>Kovacevik</w:t>
      </w:r>
      <w:proofErr w:type="spellEnd"/>
      <w:r w:rsidRPr="00646767">
        <w:rPr>
          <w:rFonts w:ascii="Arial" w:eastAsia="Calibri" w:hAnsi="Arial"/>
          <w:szCs w:val="22"/>
        </w:rPr>
        <w:t xml:space="preserve"> social </w:t>
      </w:r>
      <w:r w:rsidR="00F7617A" w:rsidRPr="00646767">
        <w:rPr>
          <w:rFonts w:ascii="Arial" w:eastAsia="Calibri" w:hAnsi="Arial"/>
          <w:szCs w:val="22"/>
        </w:rPr>
        <w:t>specialist,</w:t>
      </w:r>
      <w:r w:rsidRPr="00646767">
        <w:rPr>
          <w:rFonts w:ascii="Arial" w:eastAsia="Calibri" w:hAnsi="Arial"/>
          <w:szCs w:val="22"/>
        </w:rPr>
        <w:t xml:space="preserve"> ESIA team </w:t>
      </w:r>
      <w:r w:rsidR="00F7617A" w:rsidRPr="00646767">
        <w:rPr>
          <w:rFonts w:ascii="Arial" w:eastAsia="Calibri" w:hAnsi="Arial"/>
          <w:szCs w:val="22"/>
        </w:rPr>
        <w:t>member,</w:t>
      </w:r>
      <w:r w:rsidRPr="00646767">
        <w:rPr>
          <w:rFonts w:ascii="Arial" w:eastAsia="Calibri" w:hAnsi="Arial"/>
          <w:szCs w:val="22"/>
        </w:rPr>
        <w:t xml:space="preserve"> Mott Macdonald)</w:t>
      </w:r>
    </w:p>
    <w:p w14:paraId="6D075A92" w14:textId="77777777" w:rsidR="00646767" w:rsidRPr="00646767" w:rsidRDefault="00646767" w:rsidP="00584750">
      <w:pPr>
        <w:widowControl w:val="0"/>
        <w:numPr>
          <w:ilvl w:val="0"/>
          <w:numId w:val="10"/>
        </w:numPr>
        <w:autoSpaceDE w:val="0"/>
        <w:autoSpaceDN w:val="0"/>
        <w:spacing w:before="60" w:after="160" w:line="252" w:lineRule="auto"/>
        <w:jc w:val="left"/>
        <w:rPr>
          <w:rFonts w:ascii="Arial" w:eastAsia="Calibri" w:hAnsi="Arial"/>
          <w:szCs w:val="22"/>
        </w:rPr>
      </w:pPr>
      <w:r w:rsidRPr="00646767">
        <w:rPr>
          <w:rFonts w:ascii="Arial" w:eastAsia="Calibri" w:hAnsi="Arial"/>
          <w:szCs w:val="22"/>
        </w:rPr>
        <w:t>Discussion with Stakeholders</w:t>
      </w:r>
    </w:p>
    <w:p w14:paraId="4E2A860E" w14:textId="43ECE694" w:rsidR="00646767" w:rsidRPr="00646767" w:rsidRDefault="00646767" w:rsidP="00646767">
      <w:pPr>
        <w:spacing w:before="60" w:after="160" w:line="252" w:lineRule="auto"/>
        <w:jc w:val="left"/>
        <w:rPr>
          <w:rFonts w:ascii="Arial" w:eastAsia="Calibri" w:hAnsi="Arial"/>
          <w:szCs w:val="22"/>
        </w:rPr>
      </w:pPr>
      <w:r w:rsidRPr="00646767">
        <w:rPr>
          <w:rFonts w:ascii="Arial" w:eastAsia="Calibri" w:hAnsi="Arial"/>
          <w:szCs w:val="22"/>
        </w:rPr>
        <w:t xml:space="preserve">The meeting was opened by representative of National Energy Resources Skopje JSC, Aleksandar </w:t>
      </w:r>
      <w:proofErr w:type="spellStart"/>
      <w:r w:rsidRPr="00646767">
        <w:rPr>
          <w:rFonts w:ascii="Arial" w:eastAsia="Calibri" w:hAnsi="Arial"/>
          <w:szCs w:val="22"/>
        </w:rPr>
        <w:t>Apostoloski</w:t>
      </w:r>
      <w:proofErr w:type="spellEnd"/>
      <w:r w:rsidRPr="00646767">
        <w:rPr>
          <w:rFonts w:ascii="Arial" w:eastAsia="Calibri" w:hAnsi="Arial"/>
          <w:szCs w:val="22"/>
        </w:rPr>
        <w:t xml:space="preserve">, who shortly introduced the project, the aims, the scope and the current status of the project development. It was clarified that the Project is in accordance with national legislation and as well with EBRD and EIB requirements. The importance and </w:t>
      </w:r>
      <w:r w:rsidR="00F7617A" w:rsidRPr="00646767">
        <w:rPr>
          <w:rFonts w:ascii="Arial" w:eastAsia="Calibri" w:hAnsi="Arial"/>
          <w:szCs w:val="22"/>
        </w:rPr>
        <w:t>aim of</w:t>
      </w:r>
      <w:r w:rsidRPr="00646767">
        <w:rPr>
          <w:rFonts w:ascii="Arial" w:eastAsia="Calibri" w:hAnsi="Arial"/>
          <w:szCs w:val="22"/>
        </w:rPr>
        <w:t xml:space="preserve"> the Project </w:t>
      </w:r>
      <w:proofErr w:type="gramStart"/>
      <w:r w:rsidRPr="00646767">
        <w:rPr>
          <w:rFonts w:ascii="Arial" w:eastAsia="Calibri" w:hAnsi="Arial"/>
          <w:szCs w:val="22"/>
        </w:rPr>
        <w:t>is</w:t>
      </w:r>
      <w:proofErr w:type="gramEnd"/>
      <w:r w:rsidRPr="00646767">
        <w:rPr>
          <w:rFonts w:ascii="Arial" w:eastAsia="Calibri" w:hAnsi="Arial"/>
          <w:szCs w:val="22"/>
        </w:rPr>
        <w:t xml:space="preserve"> secure the gas supply, developing additional other gas supply routes, diversify energy sources, switch to cleaner energy sources and develop gas transmission networks to improve the integration of the country’s energy infrastructure. </w:t>
      </w:r>
    </w:p>
    <w:p w14:paraId="50659A08" w14:textId="7CF2E148" w:rsidR="00646767" w:rsidRPr="00646767" w:rsidRDefault="00646767" w:rsidP="00646767">
      <w:pPr>
        <w:spacing w:before="60" w:after="160" w:line="252" w:lineRule="auto"/>
        <w:jc w:val="left"/>
        <w:rPr>
          <w:rFonts w:ascii="Arial" w:eastAsia="Calibri" w:hAnsi="Arial"/>
          <w:szCs w:val="22"/>
        </w:rPr>
      </w:pPr>
      <w:r w:rsidRPr="00646767">
        <w:rPr>
          <w:rFonts w:ascii="Arial" w:eastAsia="Calibri" w:hAnsi="Arial"/>
          <w:szCs w:val="22"/>
        </w:rPr>
        <w:t xml:space="preserve">Since the Project is supported by EBRD and EIB stakeholder engagement is very important part of the project development, an in timely manner to inform affected PAPs related issues about ESIA, design, future land acquisition process etc. Also was discussed that affected communities and citizens will be continuously as previous period, and can also obtain information in </w:t>
      </w:r>
      <w:r w:rsidR="00F7617A" w:rsidRPr="00646767">
        <w:rPr>
          <w:rFonts w:ascii="Arial" w:eastAsia="Calibri" w:hAnsi="Arial"/>
          <w:szCs w:val="22"/>
        </w:rPr>
        <w:t>the municipality</w:t>
      </w:r>
      <w:r w:rsidRPr="00646767">
        <w:rPr>
          <w:rFonts w:ascii="Arial" w:eastAsia="Calibri" w:hAnsi="Arial"/>
          <w:szCs w:val="22"/>
        </w:rPr>
        <w:t>, as well from municipality’s web sites. the municipalities and NER disclosed the information about the project with summary including technical information, developer, project contact persons for further questions, comments on their bulletin boards and web sites and contact information of the responsible personnel from NER JSC.</w:t>
      </w:r>
    </w:p>
    <w:p w14:paraId="64D301AA" w14:textId="77777777" w:rsidR="00646767" w:rsidRPr="00646767" w:rsidRDefault="00646767" w:rsidP="00646767">
      <w:pPr>
        <w:spacing w:before="60" w:after="160" w:line="252" w:lineRule="auto"/>
        <w:jc w:val="left"/>
        <w:rPr>
          <w:rFonts w:ascii="Arial" w:eastAsia="Calibri" w:hAnsi="Arial"/>
          <w:szCs w:val="22"/>
        </w:rPr>
      </w:pPr>
      <w:r w:rsidRPr="00646767">
        <w:rPr>
          <w:rFonts w:ascii="Arial" w:eastAsia="Calibri" w:hAnsi="Arial"/>
          <w:szCs w:val="22"/>
        </w:rPr>
        <w:t xml:space="preserve">On the meeting were present landowners from the village both women and man, as well representative of Roma population. General information about the project, ESIA status and land acquisition were shared. </w:t>
      </w:r>
    </w:p>
    <w:p w14:paraId="0DF3D205" w14:textId="51C57524" w:rsidR="00646767" w:rsidRPr="00646767" w:rsidRDefault="00F7617A" w:rsidP="00646767">
      <w:pPr>
        <w:spacing w:before="60" w:after="160" w:line="252" w:lineRule="auto"/>
        <w:jc w:val="left"/>
        <w:rPr>
          <w:rFonts w:ascii="Arial" w:eastAsia="Calibri" w:hAnsi="Arial"/>
          <w:szCs w:val="22"/>
        </w:rPr>
      </w:pPr>
      <w:r w:rsidRPr="00646767">
        <w:rPr>
          <w:rFonts w:ascii="Arial" w:eastAsia="Calibri" w:hAnsi="Arial"/>
          <w:szCs w:val="22"/>
        </w:rPr>
        <w:t>Also,</w:t>
      </w:r>
      <w:r w:rsidR="00646767" w:rsidRPr="00646767">
        <w:rPr>
          <w:rFonts w:ascii="Arial" w:eastAsia="Calibri" w:hAnsi="Arial"/>
          <w:szCs w:val="22"/>
        </w:rPr>
        <w:t xml:space="preserve"> information about grievance mechanism for PAP was discussed and that the purpose is to ensure that all requests and complaints from individuals, groups in local communities throughout the Project life will </w:t>
      </w:r>
      <w:r w:rsidRPr="00646767">
        <w:rPr>
          <w:rFonts w:ascii="Arial" w:eastAsia="Calibri" w:hAnsi="Arial"/>
          <w:szCs w:val="22"/>
        </w:rPr>
        <w:t>be dealt systematically</w:t>
      </w:r>
      <w:r w:rsidR="00646767" w:rsidRPr="00646767">
        <w:rPr>
          <w:rFonts w:ascii="Arial" w:eastAsia="Calibri" w:hAnsi="Arial"/>
          <w:szCs w:val="22"/>
        </w:rPr>
        <w:t xml:space="preserve"> in a timely manner with appropriate corrective actions being implemented and the complainant being informed of the outcome.</w:t>
      </w:r>
    </w:p>
    <w:p w14:paraId="5DCCB593" w14:textId="77777777" w:rsidR="00646767" w:rsidRPr="00646767" w:rsidRDefault="00646767" w:rsidP="00646767">
      <w:pPr>
        <w:spacing w:before="60" w:after="160" w:line="252" w:lineRule="auto"/>
        <w:jc w:val="left"/>
        <w:rPr>
          <w:rFonts w:ascii="Arial" w:eastAsia="Calibri" w:hAnsi="Arial"/>
          <w:szCs w:val="22"/>
        </w:rPr>
      </w:pPr>
      <w:r w:rsidRPr="00646767">
        <w:rPr>
          <w:rFonts w:ascii="Arial" w:eastAsia="Calibri" w:hAnsi="Arial"/>
          <w:szCs w:val="22"/>
        </w:rPr>
        <w:t>The maps and design data were shared and presented as well as the leaflets with information about project and grievance mechanism.</w:t>
      </w:r>
    </w:p>
    <w:p w14:paraId="115EA53E" w14:textId="77777777" w:rsidR="00646767" w:rsidRPr="00646767" w:rsidRDefault="00646767" w:rsidP="00646767">
      <w:pPr>
        <w:spacing w:before="60" w:after="160" w:line="252" w:lineRule="auto"/>
        <w:jc w:val="left"/>
        <w:rPr>
          <w:rFonts w:ascii="Arial" w:eastAsia="Calibri" w:hAnsi="Arial"/>
          <w:szCs w:val="22"/>
        </w:rPr>
      </w:pPr>
      <w:r w:rsidRPr="00646767">
        <w:rPr>
          <w:rFonts w:ascii="Arial" w:eastAsia="Calibri" w:hAnsi="Arial"/>
          <w:szCs w:val="22"/>
        </w:rPr>
        <w:t>Issues and questions discussed:</w:t>
      </w:r>
    </w:p>
    <w:p w14:paraId="76F5F105" w14:textId="7B8FE3B3" w:rsidR="00646767" w:rsidRPr="00646767" w:rsidRDefault="00646767"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646767">
        <w:rPr>
          <w:rFonts w:ascii="Arial" w:eastAsia="PMingLiU" w:hAnsi="Arial"/>
          <w:szCs w:val="22"/>
        </w:rPr>
        <w:t xml:space="preserve">Time frame of development and when will the construction start (Answer:  NER JSC representative </w:t>
      </w:r>
      <w:r w:rsidR="00F7617A" w:rsidRPr="00646767">
        <w:rPr>
          <w:rFonts w:ascii="Arial" w:eastAsia="PMingLiU" w:hAnsi="Arial"/>
          <w:szCs w:val="22"/>
        </w:rPr>
        <w:t>clarifies that</w:t>
      </w:r>
      <w:r w:rsidRPr="00646767">
        <w:rPr>
          <w:rFonts w:ascii="Arial" w:eastAsia="PMingLiU" w:hAnsi="Arial"/>
          <w:szCs w:val="22"/>
        </w:rPr>
        <w:t xml:space="preserve"> the plan for preparation and start of the construction is spring 2023);</w:t>
      </w:r>
    </w:p>
    <w:p w14:paraId="542C412E" w14:textId="77777777" w:rsidR="00646767" w:rsidRPr="00646767" w:rsidRDefault="00646767"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646767">
        <w:rPr>
          <w:rFonts w:ascii="Arial" w:eastAsia="PMingLiU" w:hAnsi="Arial"/>
          <w:szCs w:val="22"/>
        </w:rPr>
        <w:t>Construction period (Answer: tender documentation is under preparation and will define the period);</w:t>
      </w:r>
    </w:p>
    <w:p w14:paraId="40CD5EFF" w14:textId="7F1EB7C7" w:rsidR="00646767" w:rsidRPr="00646767" w:rsidRDefault="00646767"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646767">
        <w:rPr>
          <w:rFonts w:ascii="Arial" w:eastAsia="PMingLiU" w:hAnsi="Arial"/>
          <w:szCs w:val="22"/>
        </w:rPr>
        <w:t xml:space="preserve">Process of land acquisition and level of compensation (Answer: process will be the </w:t>
      </w:r>
      <w:r w:rsidRPr="00646767">
        <w:rPr>
          <w:rFonts w:ascii="Arial" w:eastAsia="PMingLiU" w:hAnsi="Arial"/>
          <w:szCs w:val="22"/>
        </w:rPr>
        <w:lastRenderedPageBreak/>
        <w:t xml:space="preserve">transparent, according </w:t>
      </w:r>
      <w:r w:rsidR="00F7617A" w:rsidRPr="00646767">
        <w:rPr>
          <w:rFonts w:ascii="Arial" w:eastAsia="PMingLiU" w:hAnsi="Arial"/>
          <w:szCs w:val="22"/>
        </w:rPr>
        <w:t>national legislation</w:t>
      </w:r>
      <w:r w:rsidRPr="00646767">
        <w:rPr>
          <w:rFonts w:ascii="Arial" w:eastAsia="PMingLiU" w:hAnsi="Arial"/>
          <w:szCs w:val="22"/>
        </w:rPr>
        <w:t xml:space="preserve"> and EBRD requirements and SE engagement will support people to obtain in time all information and will have opportunity for comments or apply grievance mechanism);</w:t>
      </w:r>
    </w:p>
    <w:p w14:paraId="21C23BF3" w14:textId="77777777" w:rsidR="00646767" w:rsidRPr="00646767" w:rsidRDefault="00646767"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646767">
        <w:rPr>
          <w:rFonts w:ascii="Arial" w:eastAsia="PMingLiU" w:hAnsi="Arial"/>
          <w:szCs w:val="22"/>
        </w:rPr>
        <w:t>Construction methodology and the characteristics of the pipeline and the route in the locality, including location of BSs (Answer: Technical parameters data shared and explained with the map);</w:t>
      </w:r>
    </w:p>
    <w:p w14:paraId="33828E8D" w14:textId="5A662F0F" w:rsidR="00646767" w:rsidRPr="00646767" w:rsidRDefault="00646767"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646767">
        <w:rPr>
          <w:rFonts w:ascii="Arial" w:eastAsia="PMingLiU" w:hAnsi="Arial"/>
          <w:szCs w:val="22"/>
        </w:rPr>
        <w:t xml:space="preserve">Usage of access roads and possible damages (Answer: as less as possible will be made new access road, and existing ones including those for oil pipeline will be used for access to construction </w:t>
      </w:r>
      <w:r w:rsidR="00F7617A" w:rsidRPr="00646767">
        <w:rPr>
          <w:rFonts w:ascii="Arial" w:eastAsia="PMingLiU" w:hAnsi="Arial"/>
          <w:szCs w:val="22"/>
        </w:rPr>
        <w:t>sites, in</w:t>
      </w:r>
      <w:r w:rsidRPr="00646767">
        <w:rPr>
          <w:rFonts w:ascii="Arial" w:eastAsia="PMingLiU" w:hAnsi="Arial"/>
          <w:szCs w:val="22"/>
        </w:rPr>
        <w:t xml:space="preserve"> case of damage the contractor is obliged to repair and improve the infrastructure);</w:t>
      </w:r>
    </w:p>
    <w:p w14:paraId="32A396AF" w14:textId="5028A8A5" w:rsidR="00646767" w:rsidRPr="00646767" w:rsidRDefault="00646767"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646767">
        <w:rPr>
          <w:rFonts w:ascii="Arial" w:eastAsia="PMingLiU" w:hAnsi="Arial"/>
          <w:szCs w:val="22"/>
        </w:rPr>
        <w:t>Temporarily and permanently purchased land and in time information and engagement (</w:t>
      </w:r>
      <w:r w:rsidR="00F7617A" w:rsidRPr="00646767">
        <w:rPr>
          <w:rFonts w:ascii="Arial" w:eastAsia="PMingLiU" w:hAnsi="Arial"/>
          <w:szCs w:val="22"/>
        </w:rPr>
        <w:t>Answer:</w:t>
      </w:r>
      <w:r w:rsidRPr="00646767">
        <w:rPr>
          <w:rFonts w:ascii="Arial" w:eastAsia="PMingLiU" w:hAnsi="Arial"/>
          <w:szCs w:val="22"/>
        </w:rPr>
        <w:t xml:space="preserve"> technical parameters for required </w:t>
      </w:r>
      <w:r w:rsidR="00F7617A" w:rsidRPr="00646767">
        <w:rPr>
          <w:rFonts w:ascii="Arial" w:eastAsia="PMingLiU" w:hAnsi="Arial"/>
          <w:szCs w:val="22"/>
        </w:rPr>
        <w:t>land shared)</w:t>
      </w:r>
      <w:r w:rsidRPr="00646767">
        <w:rPr>
          <w:rFonts w:ascii="Arial" w:eastAsia="PMingLiU" w:hAnsi="Arial"/>
          <w:szCs w:val="22"/>
        </w:rPr>
        <w:t>;</w:t>
      </w:r>
    </w:p>
    <w:p w14:paraId="48D87AC9" w14:textId="52BA9D54" w:rsidR="00646767" w:rsidRPr="00646767" w:rsidRDefault="00646767"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646767">
        <w:rPr>
          <w:rFonts w:ascii="Arial" w:eastAsia="PMingLiU" w:hAnsi="Arial"/>
          <w:szCs w:val="22"/>
        </w:rPr>
        <w:t xml:space="preserve">Concerns: whether the valuation process will be transparent and the funds paid will be fair and according to the market value of the </w:t>
      </w:r>
      <w:r w:rsidR="00F7617A" w:rsidRPr="00646767">
        <w:rPr>
          <w:rFonts w:ascii="Arial" w:eastAsia="PMingLiU" w:hAnsi="Arial"/>
          <w:szCs w:val="22"/>
        </w:rPr>
        <w:t>land, (</w:t>
      </w:r>
      <w:r w:rsidRPr="00646767">
        <w:rPr>
          <w:rFonts w:ascii="Arial" w:eastAsia="PMingLiU" w:hAnsi="Arial"/>
          <w:szCs w:val="22"/>
        </w:rPr>
        <w:t xml:space="preserve">Answer: process will be transparent, according </w:t>
      </w:r>
      <w:r w:rsidR="00F7617A" w:rsidRPr="00646767">
        <w:rPr>
          <w:rFonts w:ascii="Arial" w:eastAsia="PMingLiU" w:hAnsi="Arial"/>
          <w:szCs w:val="22"/>
        </w:rPr>
        <w:t>national legislation</w:t>
      </w:r>
      <w:r w:rsidRPr="00646767">
        <w:rPr>
          <w:rFonts w:ascii="Arial" w:eastAsia="PMingLiU" w:hAnsi="Arial"/>
          <w:szCs w:val="22"/>
        </w:rPr>
        <w:t xml:space="preserve"> and EBRD requirements, and SE engagement will support people to obtain in time all information and will have opportunity for comments or apply grievance mechanism).</w:t>
      </w:r>
    </w:p>
    <w:p w14:paraId="33EB483D" w14:textId="5B59F0EA" w:rsidR="00646767" w:rsidRPr="00646767" w:rsidRDefault="00646767"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646767">
        <w:rPr>
          <w:rFonts w:ascii="Arial" w:eastAsia="PMingLiU" w:hAnsi="Arial"/>
          <w:szCs w:val="22"/>
        </w:rPr>
        <w:t>How they will be engaged during construction in order the level of impacts to soil and crops on their land plots to be minimized? (</w:t>
      </w:r>
      <w:proofErr w:type="spellStart"/>
      <w:r w:rsidRPr="00646767">
        <w:rPr>
          <w:rFonts w:ascii="Arial" w:eastAsia="PMingLiU" w:hAnsi="Arial"/>
          <w:szCs w:val="22"/>
        </w:rPr>
        <w:t>Ansewr</w:t>
      </w:r>
      <w:proofErr w:type="spellEnd"/>
      <w:r w:rsidRPr="00646767">
        <w:rPr>
          <w:rFonts w:ascii="Arial" w:eastAsia="PMingLiU" w:hAnsi="Arial"/>
          <w:szCs w:val="22"/>
        </w:rPr>
        <w:t xml:space="preserve">: </w:t>
      </w:r>
      <w:r w:rsidR="00F7617A" w:rsidRPr="00646767">
        <w:rPr>
          <w:rFonts w:ascii="Arial" w:eastAsia="PMingLiU" w:hAnsi="Arial"/>
          <w:szCs w:val="22"/>
        </w:rPr>
        <w:t>Yes,</w:t>
      </w:r>
      <w:r w:rsidRPr="00646767">
        <w:rPr>
          <w:rFonts w:ascii="Arial" w:eastAsia="PMingLiU" w:hAnsi="Arial"/>
          <w:szCs w:val="22"/>
        </w:rPr>
        <w:t xml:space="preserve"> they will be informed in time, NER has experience from construction of other main gas pipelines and support and understand their concern, so the mitigation measures will be applied)</w:t>
      </w:r>
    </w:p>
    <w:p w14:paraId="643F101E" w14:textId="77777777" w:rsidR="00646767" w:rsidRPr="00646767" w:rsidRDefault="00646767"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646767">
        <w:rPr>
          <w:rFonts w:ascii="Arial" w:eastAsia="PMingLiU" w:hAnsi="Arial"/>
          <w:szCs w:val="22"/>
        </w:rPr>
        <w:t xml:space="preserve">Ann additional comment was related to the construction of the oil pipeline, where they were affected by improper reinstatement of </w:t>
      </w:r>
      <w:proofErr w:type="spellStart"/>
      <w:r w:rsidRPr="00646767">
        <w:rPr>
          <w:rFonts w:ascii="Arial" w:eastAsia="PMingLiU" w:hAnsi="Arial"/>
          <w:szCs w:val="22"/>
        </w:rPr>
        <w:t>RoW</w:t>
      </w:r>
      <w:proofErr w:type="spellEnd"/>
      <w:r w:rsidRPr="00646767">
        <w:rPr>
          <w:rFonts w:ascii="Arial" w:eastAsia="PMingLiU" w:hAnsi="Arial"/>
          <w:szCs w:val="22"/>
        </w:rPr>
        <w:t xml:space="preserve"> topsoil, humus layer mixed with other soil thus soil fertility was reduced that created problems for farmers (Answer: The Contractor and Supervision teams will be informed and will prevent this).</w:t>
      </w:r>
    </w:p>
    <w:p w14:paraId="0848CE40" w14:textId="77777777" w:rsidR="003C068A" w:rsidRDefault="003C068A" w:rsidP="004A31A0">
      <w:pPr>
        <w:spacing w:before="60" w:after="160" w:line="252" w:lineRule="auto"/>
        <w:jc w:val="left"/>
        <w:rPr>
          <w:rFonts w:ascii="Arial" w:eastAsia="PMingLiU" w:hAnsi="Arial"/>
        </w:rPr>
      </w:pPr>
    </w:p>
    <w:p w14:paraId="1885DCCD" w14:textId="77777777" w:rsidR="00F7617A" w:rsidRDefault="00F7617A">
      <w:pPr>
        <w:jc w:val="left"/>
        <w:rPr>
          <w:rFonts w:ascii="Arial" w:eastAsia="Times New Roman" w:hAnsi="Arial"/>
          <w:b/>
          <w:bCs/>
          <w:color w:val="2E74B5"/>
          <w:sz w:val="28"/>
          <w:szCs w:val="28"/>
        </w:rPr>
      </w:pPr>
      <w:r>
        <w:rPr>
          <w:rFonts w:ascii="Arial" w:eastAsia="Times New Roman" w:hAnsi="Arial"/>
          <w:b/>
          <w:bCs/>
          <w:color w:val="2E74B5"/>
          <w:sz w:val="28"/>
          <w:szCs w:val="28"/>
        </w:rPr>
        <w:br w:type="page"/>
      </w:r>
    </w:p>
    <w:p w14:paraId="135ECB35" w14:textId="5C3280D9" w:rsidR="00613A55" w:rsidRPr="00613A55" w:rsidRDefault="00613A55" w:rsidP="00613A55">
      <w:pPr>
        <w:widowControl w:val="0"/>
        <w:autoSpaceDE w:val="0"/>
        <w:autoSpaceDN w:val="0"/>
        <w:spacing w:before="52" w:line="240" w:lineRule="auto"/>
        <w:ind w:left="-630" w:right="1736"/>
        <w:outlineLvl w:val="0"/>
        <w:rPr>
          <w:rFonts w:ascii="Calibri" w:eastAsia="Calibri" w:hAnsi="Calibri" w:cs="Calibri"/>
          <w:bCs/>
          <w:sz w:val="24"/>
        </w:rPr>
      </w:pPr>
      <w:r w:rsidRPr="00613A55">
        <w:rPr>
          <w:rFonts w:ascii="Arial" w:eastAsia="Times New Roman" w:hAnsi="Arial"/>
          <w:b/>
          <w:bCs/>
          <w:color w:val="2E74B5"/>
          <w:sz w:val="28"/>
          <w:szCs w:val="28"/>
        </w:rPr>
        <w:lastRenderedPageBreak/>
        <w:t xml:space="preserve">Meeting in </w:t>
      </w:r>
      <w:proofErr w:type="spellStart"/>
      <w:r w:rsidRPr="00613A55">
        <w:rPr>
          <w:rFonts w:ascii="Arial" w:eastAsia="Times New Roman" w:hAnsi="Arial"/>
          <w:b/>
          <w:bCs/>
          <w:color w:val="2E74B5"/>
          <w:sz w:val="28"/>
          <w:szCs w:val="28"/>
        </w:rPr>
        <w:t>Negortsi</w:t>
      </w:r>
      <w:proofErr w:type="spellEnd"/>
      <w:r w:rsidRPr="00613A55">
        <w:rPr>
          <w:rFonts w:ascii="Arial" w:eastAsia="Times New Roman" w:hAnsi="Arial"/>
          <w:b/>
          <w:bCs/>
          <w:color w:val="2E74B5"/>
          <w:sz w:val="28"/>
          <w:szCs w:val="28"/>
        </w:rPr>
        <w:t xml:space="preserve"> village, </w:t>
      </w:r>
      <w:proofErr w:type="spellStart"/>
      <w:r w:rsidRPr="00613A55">
        <w:rPr>
          <w:rFonts w:ascii="Arial" w:eastAsia="Times New Roman" w:hAnsi="Arial"/>
          <w:b/>
          <w:bCs/>
          <w:color w:val="2E74B5"/>
          <w:sz w:val="28"/>
          <w:szCs w:val="28"/>
        </w:rPr>
        <w:t>Gevgelija</w:t>
      </w:r>
      <w:proofErr w:type="spellEnd"/>
      <w:r w:rsidRPr="00613A55">
        <w:rPr>
          <w:rFonts w:ascii="Arial" w:eastAsia="Times New Roman" w:hAnsi="Arial"/>
          <w:b/>
          <w:bCs/>
          <w:color w:val="2E74B5"/>
          <w:sz w:val="28"/>
          <w:szCs w:val="28"/>
        </w:rPr>
        <w:t xml:space="preserve"> Municipality</w:t>
      </w:r>
    </w:p>
    <w:p w14:paraId="36A65E1C" w14:textId="77777777" w:rsidR="00613A55" w:rsidRPr="00613A55" w:rsidRDefault="00613A55" w:rsidP="00613A55">
      <w:pPr>
        <w:widowControl w:val="0"/>
        <w:autoSpaceDE w:val="0"/>
        <w:autoSpaceDN w:val="0"/>
        <w:spacing w:before="11" w:line="240" w:lineRule="auto"/>
        <w:ind w:left="1980"/>
        <w:rPr>
          <w:rFonts w:ascii="Calibri" w:eastAsia="Calibri" w:hAnsi="Calibri" w:cs="Calibri"/>
          <w:b/>
          <w:sz w:val="19"/>
        </w:rPr>
      </w:pPr>
    </w:p>
    <w:p w14:paraId="2775384F" w14:textId="4B5AA342" w:rsidR="00613A55" w:rsidRPr="00613A55" w:rsidRDefault="00613A55" w:rsidP="00613A55">
      <w:pPr>
        <w:spacing w:before="60" w:after="160" w:line="252" w:lineRule="auto"/>
        <w:jc w:val="left"/>
        <w:rPr>
          <w:rFonts w:ascii="Arial" w:eastAsia="Calibri" w:hAnsi="Arial"/>
          <w:szCs w:val="22"/>
        </w:rPr>
      </w:pPr>
      <w:r w:rsidRPr="00613A55">
        <w:rPr>
          <w:rFonts w:ascii="Arial" w:eastAsia="Calibri" w:hAnsi="Arial"/>
          <w:szCs w:val="22"/>
        </w:rPr>
        <w:t xml:space="preserve">Preparation of supplementary Environmental and Social Impact Assessment Gas </w:t>
      </w:r>
      <w:r w:rsidR="00F7617A" w:rsidRPr="00613A55">
        <w:rPr>
          <w:rFonts w:ascii="Arial" w:eastAsia="Calibri" w:hAnsi="Arial"/>
          <w:szCs w:val="22"/>
        </w:rPr>
        <w:t>Interconnector</w:t>
      </w:r>
      <w:r w:rsidRPr="00613A55">
        <w:rPr>
          <w:rFonts w:ascii="Arial" w:eastAsia="Calibri" w:hAnsi="Arial"/>
          <w:szCs w:val="22"/>
        </w:rPr>
        <w:t xml:space="preserve"> North Macedonia - Greece</w:t>
      </w:r>
    </w:p>
    <w:p w14:paraId="56FDE3E6" w14:textId="77777777" w:rsidR="00613A55" w:rsidRPr="00613A55" w:rsidRDefault="00613A55" w:rsidP="00613A55">
      <w:pPr>
        <w:spacing w:before="60" w:after="160" w:line="252" w:lineRule="auto"/>
        <w:jc w:val="left"/>
        <w:rPr>
          <w:rFonts w:ascii="Arial" w:eastAsia="Calibri" w:hAnsi="Arial"/>
          <w:szCs w:val="22"/>
        </w:rPr>
      </w:pPr>
      <w:r w:rsidRPr="00613A55">
        <w:rPr>
          <w:rFonts w:ascii="Arial" w:eastAsia="Calibri" w:hAnsi="Arial"/>
          <w:szCs w:val="22"/>
        </w:rPr>
        <w:t>Date: 04.05.2022</w:t>
      </w:r>
    </w:p>
    <w:p w14:paraId="651CC70B" w14:textId="77777777" w:rsidR="00613A55" w:rsidRPr="00613A55" w:rsidRDefault="00613A55" w:rsidP="00613A55">
      <w:pPr>
        <w:spacing w:before="60" w:after="160" w:line="252" w:lineRule="auto"/>
        <w:jc w:val="left"/>
        <w:rPr>
          <w:rFonts w:ascii="Arial" w:eastAsia="Calibri" w:hAnsi="Arial"/>
          <w:szCs w:val="22"/>
        </w:rPr>
      </w:pPr>
      <w:r w:rsidRPr="00613A55">
        <w:rPr>
          <w:rFonts w:ascii="Arial" w:eastAsia="Calibri" w:hAnsi="Arial"/>
          <w:szCs w:val="22"/>
        </w:rPr>
        <w:t xml:space="preserve">Time: 11:00 </w:t>
      </w:r>
      <w:r w:rsidRPr="00613A55">
        <w:rPr>
          <w:rFonts w:ascii="Cambria Math" w:eastAsia="Calibri" w:hAnsi="Cambria Math" w:cs="Cambria Math"/>
          <w:szCs w:val="22"/>
        </w:rPr>
        <w:t>‐</w:t>
      </w:r>
      <w:r w:rsidRPr="00613A55">
        <w:rPr>
          <w:rFonts w:ascii="Arial" w:eastAsia="Calibri" w:hAnsi="Arial"/>
          <w:szCs w:val="22"/>
        </w:rPr>
        <w:t>13:00</w:t>
      </w:r>
    </w:p>
    <w:p w14:paraId="1C0CDEB2" w14:textId="77777777" w:rsidR="00613A55" w:rsidRPr="00613A55" w:rsidRDefault="00613A55" w:rsidP="00613A55">
      <w:pPr>
        <w:spacing w:before="60" w:after="160" w:line="252" w:lineRule="auto"/>
        <w:jc w:val="left"/>
        <w:rPr>
          <w:rFonts w:ascii="Arial" w:eastAsia="Calibri" w:hAnsi="Arial"/>
          <w:szCs w:val="22"/>
        </w:rPr>
      </w:pPr>
      <w:r w:rsidRPr="00613A55">
        <w:rPr>
          <w:rFonts w:ascii="Arial" w:eastAsia="Calibri" w:hAnsi="Arial"/>
          <w:szCs w:val="22"/>
        </w:rPr>
        <w:t xml:space="preserve">Venue: Cultural home, village </w:t>
      </w:r>
      <w:proofErr w:type="spellStart"/>
      <w:r w:rsidRPr="00613A55">
        <w:rPr>
          <w:rFonts w:ascii="Arial" w:eastAsia="Calibri" w:hAnsi="Arial"/>
          <w:szCs w:val="22"/>
        </w:rPr>
        <w:t>Negortsi</w:t>
      </w:r>
      <w:proofErr w:type="spellEnd"/>
    </w:p>
    <w:p w14:paraId="34C80325" w14:textId="77777777" w:rsidR="00613A55" w:rsidRPr="00613A55" w:rsidRDefault="00613A55" w:rsidP="00613A55">
      <w:pPr>
        <w:spacing w:before="60" w:after="160" w:line="252" w:lineRule="auto"/>
        <w:jc w:val="left"/>
        <w:rPr>
          <w:rFonts w:ascii="Arial" w:eastAsia="Calibri" w:hAnsi="Arial"/>
          <w:szCs w:val="22"/>
        </w:rPr>
      </w:pPr>
      <w:r w:rsidRPr="00613A55">
        <w:rPr>
          <w:rFonts w:ascii="Arial" w:eastAsia="Calibri" w:hAnsi="Arial"/>
          <w:szCs w:val="22"/>
        </w:rPr>
        <w:t>Participants: 75 villagers (landowners), both women and men, and disabled</w:t>
      </w:r>
    </w:p>
    <w:p w14:paraId="782D69EB" w14:textId="77777777" w:rsidR="00613A55" w:rsidRPr="00613A55" w:rsidRDefault="00613A55" w:rsidP="00613A55">
      <w:pPr>
        <w:spacing w:before="60" w:after="160" w:line="252" w:lineRule="auto"/>
        <w:jc w:val="left"/>
        <w:rPr>
          <w:rFonts w:ascii="Arial" w:eastAsia="Calibri" w:hAnsi="Arial"/>
          <w:szCs w:val="22"/>
        </w:rPr>
      </w:pPr>
    </w:p>
    <w:p w14:paraId="01456784" w14:textId="77777777" w:rsidR="00613A55" w:rsidRPr="00613A55" w:rsidRDefault="00613A55" w:rsidP="00613A55">
      <w:pPr>
        <w:spacing w:before="60" w:after="160" w:line="252" w:lineRule="auto"/>
        <w:jc w:val="left"/>
        <w:rPr>
          <w:rFonts w:ascii="Arial" w:eastAsia="Calibri" w:hAnsi="Arial"/>
          <w:szCs w:val="22"/>
        </w:rPr>
      </w:pPr>
      <w:r w:rsidRPr="00613A55">
        <w:rPr>
          <w:rFonts w:ascii="Arial" w:eastAsia="Calibri" w:hAnsi="Arial"/>
          <w:szCs w:val="22"/>
        </w:rPr>
        <w:t>AGENDA</w:t>
      </w:r>
    </w:p>
    <w:p w14:paraId="5EA0F244" w14:textId="77777777" w:rsidR="00613A55" w:rsidRPr="00613A55" w:rsidRDefault="00613A55" w:rsidP="00584750">
      <w:pPr>
        <w:widowControl w:val="0"/>
        <w:numPr>
          <w:ilvl w:val="0"/>
          <w:numId w:val="10"/>
        </w:numPr>
        <w:autoSpaceDE w:val="0"/>
        <w:autoSpaceDN w:val="0"/>
        <w:spacing w:before="60" w:after="160" w:line="252" w:lineRule="auto"/>
        <w:jc w:val="left"/>
        <w:rPr>
          <w:rFonts w:ascii="Arial" w:eastAsia="Calibri" w:hAnsi="Arial"/>
          <w:szCs w:val="22"/>
        </w:rPr>
      </w:pPr>
      <w:r w:rsidRPr="00613A55">
        <w:rPr>
          <w:rFonts w:ascii="Arial" w:eastAsia="Calibri" w:hAnsi="Arial"/>
          <w:szCs w:val="22"/>
        </w:rPr>
        <w:t>Welcome and Introduction to the Project’s Scope and Main Goals (NER JSC Representative)</w:t>
      </w:r>
    </w:p>
    <w:p w14:paraId="5F7B0733" w14:textId="1026C32F" w:rsidR="00613A55" w:rsidRPr="00613A55" w:rsidRDefault="00613A55" w:rsidP="00584750">
      <w:pPr>
        <w:widowControl w:val="0"/>
        <w:numPr>
          <w:ilvl w:val="0"/>
          <w:numId w:val="10"/>
        </w:numPr>
        <w:autoSpaceDE w:val="0"/>
        <w:autoSpaceDN w:val="0"/>
        <w:spacing w:before="60" w:after="160" w:line="252" w:lineRule="auto"/>
        <w:jc w:val="left"/>
        <w:rPr>
          <w:rFonts w:ascii="Arial" w:eastAsia="Calibri" w:hAnsi="Arial"/>
          <w:szCs w:val="22"/>
        </w:rPr>
      </w:pPr>
      <w:r w:rsidRPr="00613A55">
        <w:rPr>
          <w:rFonts w:ascii="Arial" w:eastAsia="Calibri" w:hAnsi="Arial"/>
          <w:szCs w:val="22"/>
        </w:rPr>
        <w:t xml:space="preserve">Presentation of the Project and stakeholder engagement process </w:t>
      </w:r>
      <w:proofErr w:type="spellStart"/>
      <w:r w:rsidRPr="00613A55">
        <w:rPr>
          <w:rFonts w:ascii="Arial" w:eastAsia="Calibri" w:hAnsi="Arial"/>
          <w:szCs w:val="22"/>
        </w:rPr>
        <w:t>Borka</w:t>
      </w:r>
      <w:proofErr w:type="spellEnd"/>
      <w:r w:rsidRPr="00613A55">
        <w:rPr>
          <w:rFonts w:ascii="Arial" w:eastAsia="Calibri" w:hAnsi="Arial"/>
          <w:szCs w:val="22"/>
        </w:rPr>
        <w:t xml:space="preserve"> </w:t>
      </w:r>
      <w:proofErr w:type="spellStart"/>
      <w:r w:rsidRPr="00613A55">
        <w:rPr>
          <w:rFonts w:ascii="Arial" w:eastAsia="Calibri" w:hAnsi="Arial"/>
          <w:szCs w:val="22"/>
        </w:rPr>
        <w:t>Kovacevik</w:t>
      </w:r>
      <w:proofErr w:type="spellEnd"/>
      <w:r w:rsidRPr="00613A55">
        <w:rPr>
          <w:rFonts w:ascii="Arial" w:eastAsia="Calibri" w:hAnsi="Arial"/>
          <w:szCs w:val="22"/>
        </w:rPr>
        <w:t xml:space="preserve"> social </w:t>
      </w:r>
      <w:r w:rsidR="00F7617A" w:rsidRPr="00613A55">
        <w:rPr>
          <w:rFonts w:ascii="Arial" w:eastAsia="Calibri" w:hAnsi="Arial"/>
          <w:szCs w:val="22"/>
        </w:rPr>
        <w:t>specialist,</w:t>
      </w:r>
      <w:r w:rsidRPr="00613A55">
        <w:rPr>
          <w:rFonts w:ascii="Arial" w:eastAsia="Calibri" w:hAnsi="Arial"/>
          <w:szCs w:val="22"/>
        </w:rPr>
        <w:t xml:space="preserve"> ESIA team </w:t>
      </w:r>
      <w:r w:rsidR="00F7617A" w:rsidRPr="00613A55">
        <w:rPr>
          <w:rFonts w:ascii="Arial" w:eastAsia="Calibri" w:hAnsi="Arial"/>
          <w:szCs w:val="22"/>
        </w:rPr>
        <w:t>member,</w:t>
      </w:r>
      <w:r w:rsidRPr="00613A55">
        <w:rPr>
          <w:rFonts w:ascii="Arial" w:eastAsia="Calibri" w:hAnsi="Arial"/>
          <w:szCs w:val="22"/>
        </w:rPr>
        <w:t xml:space="preserve"> Mott Macdonald)</w:t>
      </w:r>
    </w:p>
    <w:p w14:paraId="0DD0156F" w14:textId="77777777" w:rsidR="00613A55" w:rsidRPr="00613A55" w:rsidRDefault="00613A55" w:rsidP="00584750">
      <w:pPr>
        <w:widowControl w:val="0"/>
        <w:numPr>
          <w:ilvl w:val="0"/>
          <w:numId w:val="10"/>
        </w:numPr>
        <w:autoSpaceDE w:val="0"/>
        <w:autoSpaceDN w:val="0"/>
        <w:spacing w:before="60" w:after="160" w:line="252" w:lineRule="auto"/>
        <w:jc w:val="left"/>
        <w:rPr>
          <w:rFonts w:ascii="Arial" w:eastAsia="Calibri" w:hAnsi="Arial"/>
          <w:szCs w:val="22"/>
        </w:rPr>
      </w:pPr>
      <w:r w:rsidRPr="00613A55">
        <w:rPr>
          <w:rFonts w:ascii="Arial" w:eastAsia="Calibri" w:hAnsi="Arial"/>
          <w:szCs w:val="22"/>
        </w:rPr>
        <w:t>Discussion with Stakeholders</w:t>
      </w:r>
    </w:p>
    <w:p w14:paraId="02D2F801" w14:textId="280144E6" w:rsidR="00613A55" w:rsidRPr="00613A55" w:rsidRDefault="00613A55" w:rsidP="00613A55">
      <w:pPr>
        <w:spacing w:before="60" w:after="160" w:line="252" w:lineRule="auto"/>
        <w:jc w:val="left"/>
        <w:rPr>
          <w:rFonts w:ascii="Arial" w:eastAsia="Calibri" w:hAnsi="Arial"/>
          <w:szCs w:val="22"/>
        </w:rPr>
      </w:pPr>
      <w:r w:rsidRPr="00613A55">
        <w:rPr>
          <w:rFonts w:ascii="Arial" w:eastAsia="Calibri" w:hAnsi="Arial"/>
          <w:szCs w:val="22"/>
        </w:rPr>
        <w:t xml:space="preserve">The meeting was opened by representative of National Energy Resources Skopje JSC, </w:t>
      </w:r>
      <w:proofErr w:type="spellStart"/>
      <w:r w:rsidRPr="00613A55">
        <w:rPr>
          <w:rFonts w:ascii="Arial" w:eastAsia="Calibri" w:hAnsi="Arial"/>
          <w:szCs w:val="22"/>
        </w:rPr>
        <w:t>IAleksandar</w:t>
      </w:r>
      <w:proofErr w:type="spellEnd"/>
      <w:r w:rsidRPr="00613A55">
        <w:rPr>
          <w:rFonts w:ascii="Arial" w:eastAsia="Calibri" w:hAnsi="Arial"/>
          <w:szCs w:val="22"/>
        </w:rPr>
        <w:t xml:space="preserve"> </w:t>
      </w:r>
      <w:proofErr w:type="spellStart"/>
      <w:r w:rsidRPr="00613A55">
        <w:rPr>
          <w:rFonts w:ascii="Arial" w:eastAsia="Calibri" w:hAnsi="Arial"/>
          <w:szCs w:val="22"/>
        </w:rPr>
        <w:t>Apostoloski</w:t>
      </w:r>
      <w:proofErr w:type="spellEnd"/>
      <w:r w:rsidRPr="00613A55">
        <w:rPr>
          <w:rFonts w:ascii="Arial" w:eastAsia="Calibri" w:hAnsi="Arial"/>
          <w:szCs w:val="22"/>
        </w:rPr>
        <w:t xml:space="preserve">, who shortly introduced the project, the aims, the scope and the current status of the project development. It was clarified that the Project is in accordance with national legislation and as well with EBRD and EIB requirements. The importance and </w:t>
      </w:r>
      <w:r w:rsidR="00F7617A" w:rsidRPr="00613A55">
        <w:rPr>
          <w:rFonts w:ascii="Arial" w:eastAsia="Calibri" w:hAnsi="Arial"/>
          <w:szCs w:val="22"/>
        </w:rPr>
        <w:t>aim of</w:t>
      </w:r>
      <w:r w:rsidRPr="00613A55">
        <w:rPr>
          <w:rFonts w:ascii="Arial" w:eastAsia="Calibri" w:hAnsi="Arial"/>
          <w:szCs w:val="22"/>
        </w:rPr>
        <w:t xml:space="preserve"> the Project </w:t>
      </w:r>
      <w:proofErr w:type="gramStart"/>
      <w:r w:rsidRPr="00613A55">
        <w:rPr>
          <w:rFonts w:ascii="Arial" w:eastAsia="Calibri" w:hAnsi="Arial"/>
          <w:szCs w:val="22"/>
        </w:rPr>
        <w:t>is</w:t>
      </w:r>
      <w:proofErr w:type="gramEnd"/>
      <w:r w:rsidRPr="00613A55">
        <w:rPr>
          <w:rFonts w:ascii="Arial" w:eastAsia="Calibri" w:hAnsi="Arial"/>
          <w:szCs w:val="22"/>
        </w:rPr>
        <w:t xml:space="preserve"> secure the gas supply, developing additional other gas supply routes, diversify energy sources, switch to cleaner energy sources and develop gas transmission networks to improve the integration of the country’s energy infrastructure. </w:t>
      </w:r>
    </w:p>
    <w:p w14:paraId="7280E613" w14:textId="2AD67DA7" w:rsidR="00613A55" w:rsidRPr="00613A55" w:rsidRDefault="00613A55" w:rsidP="00613A55">
      <w:pPr>
        <w:spacing w:before="60" w:after="160" w:line="252" w:lineRule="auto"/>
        <w:jc w:val="left"/>
        <w:rPr>
          <w:rFonts w:ascii="Arial" w:eastAsia="Calibri" w:hAnsi="Arial"/>
          <w:szCs w:val="22"/>
        </w:rPr>
      </w:pPr>
      <w:r w:rsidRPr="00613A55">
        <w:rPr>
          <w:rFonts w:ascii="Arial" w:eastAsia="Calibri" w:hAnsi="Arial"/>
          <w:szCs w:val="22"/>
        </w:rPr>
        <w:t xml:space="preserve">Since the Project is supported by EBRD and EIB stakeholder engagement is very important part of the project development, an in timely manner to inform affected PAPs related issues about ESIA, design, future land acquisition process etc. Also was discussed that affected communities and citizens will be continuously as previous period, and can also obtain information in </w:t>
      </w:r>
      <w:r w:rsidR="00F7617A" w:rsidRPr="00613A55">
        <w:rPr>
          <w:rFonts w:ascii="Arial" w:eastAsia="Calibri" w:hAnsi="Arial"/>
          <w:szCs w:val="22"/>
        </w:rPr>
        <w:t>the municipality</w:t>
      </w:r>
      <w:r w:rsidRPr="00613A55">
        <w:rPr>
          <w:rFonts w:ascii="Arial" w:eastAsia="Calibri" w:hAnsi="Arial"/>
          <w:szCs w:val="22"/>
        </w:rPr>
        <w:t xml:space="preserve">, as well from municipality’s web sites. the municipalities and NER disclosed the information about the project with summary including technical information, developer, project contact persons for further questions, comments on their bulletin boards and web sites and contact information of the responsible </w:t>
      </w:r>
      <w:proofErr w:type="spellStart"/>
      <w:r w:rsidRPr="00613A55">
        <w:rPr>
          <w:rFonts w:ascii="Arial" w:eastAsia="Calibri" w:hAnsi="Arial"/>
          <w:szCs w:val="22"/>
        </w:rPr>
        <w:t>personell</w:t>
      </w:r>
      <w:proofErr w:type="spellEnd"/>
      <w:r w:rsidRPr="00613A55">
        <w:rPr>
          <w:rFonts w:ascii="Arial" w:eastAsia="Calibri" w:hAnsi="Arial"/>
          <w:szCs w:val="22"/>
        </w:rPr>
        <w:t xml:space="preserve"> from NER JSC.</w:t>
      </w:r>
    </w:p>
    <w:p w14:paraId="56074B15" w14:textId="77777777" w:rsidR="00613A55" w:rsidRPr="00613A55" w:rsidRDefault="00613A55" w:rsidP="00613A55">
      <w:pPr>
        <w:spacing w:before="60" w:after="160" w:line="252" w:lineRule="auto"/>
        <w:jc w:val="left"/>
        <w:rPr>
          <w:rFonts w:ascii="Arial" w:eastAsia="Calibri" w:hAnsi="Arial"/>
          <w:szCs w:val="22"/>
        </w:rPr>
      </w:pPr>
      <w:r w:rsidRPr="00613A55">
        <w:rPr>
          <w:rFonts w:ascii="Arial" w:eastAsia="Calibri" w:hAnsi="Arial"/>
          <w:szCs w:val="22"/>
        </w:rPr>
        <w:t xml:space="preserve">On the meeting were present landowners from the village both women and man, as well representative of Roma population. General information about the project, ESIA status and land acquisition were shared. </w:t>
      </w:r>
    </w:p>
    <w:p w14:paraId="70D84FD9" w14:textId="6D05D320" w:rsidR="00613A55" w:rsidRPr="00613A55" w:rsidRDefault="00F7617A" w:rsidP="00613A55">
      <w:pPr>
        <w:spacing w:before="60" w:after="160" w:line="252" w:lineRule="auto"/>
        <w:jc w:val="left"/>
        <w:rPr>
          <w:rFonts w:ascii="Arial" w:eastAsia="Calibri" w:hAnsi="Arial"/>
          <w:szCs w:val="22"/>
        </w:rPr>
      </w:pPr>
      <w:r w:rsidRPr="00613A55">
        <w:rPr>
          <w:rFonts w:ascii="Arial" w:eastAsia="Calibri" w:hAnsi="Arial"/>
          <w:szCs w:val="22"/>
        </w:rPr>
        <w:t>Also,</w:t>
      </w:r>
      <w:r w:rsidR="00613A55" w:rsidRPr="00613A55">
        <w:rPr>
          <w:rFonts w:ascii="Arial" w:eastAsia="Calibri" w:hAnsi="Arial"/>
          <w:szCs w:val="22"/>
        </w:rPr>
        <w:t xml:space="preserve"> information about grievance mechanism for PAP was discussed and that the purpose is to ensure that all requests and complaints from individuals, groups in local communities throughout the Project life will </w:t>
      </w:r>
      <w:r w:rsidRPr="00613A55">
        <w:rPr>
          <w:rFonts w:ascii="Arial" w:eastAsia="Calibri" w:hAnsi="Arial"/>
          <w:szCs w:val="22"/>
        </w:rPr>
        <w:t>be dealt systematically</w:t>
      </w:r>
      <w:r w:rsidR="00613A55" w:rsidRPr="00613A55">
        <w:rPr>
          <w:rFonts w:ascii="Arial" w:eastAsia="Calibri" w:hAnsi="Arial"/>
          <w:szCs w:val="22"/>
        </w:rPr>
        <w:t xml:space="preserve"> in a timely manner with appropriate corrective actions being implemented and the complainant being informed of the outcome.</w:t>
      </w:r>
    </w:p>
    <w:p w14:paraId="357C3543" w14:textId="77777777" w:rsidR="00613A55" w:rsidRPr="00613A55" w:rsidRDefault="00613A55" w:rsidP="00613A55">
      <w:pPr>
        <w:spacing w:before="60" w:after="160" w:line="252" w:lineRule="auto"/>
        <w:jc w:val="left"/>
        <w:rPr>
          <w:rFonts w:ascii="Arial" w:eastAsia="Calibri" w:hAnsi="Arial"/>
          <w:szCs w:val="22"/>
        </w:rPr>
      </w:pPr>
      <w:r w:rsidRPr="00613A55">
        <w:rPr>
          <w:rFonts w:ascii="Arial" w:eastAsia="Calibri" w:hAnsi="Arial"/>
          <w:szCs w:val="22"/>
        </w:rPr>
        <w:t>The maps and design data were shared and presented as well as the leaflets with information about project and grievance mechanism.</w:t>
      </w:r>
    </w:p>
    <w:p w14:paraId="791427E0" w14:textId="77777777" w:rsidR="00613A55" w:rsidRPr="00613A55" w:rsidRDefault="00613A55" w:rsidP="00613A55">
      <w:pPr>
        <w:spacing w:before="60" w:after="160" w:line="252" w:lineRule="auto"/>
        <w:jc w:val="left"/>
        <w:rPr>
          <w:rFonts w:ascii="Arial" w:eastAsia="Calibri" w:hAnsi="Arial"/>
          <w:szCs w:val="22"/>
        </w:rPr>
      </w:pPr>
      <w:r w:rsidRPr="00613A55">
        <w:rPr>
          <w:rFonts w:ascii="Arial" w:eastAsia="Calibri" w:hAnsi="Arial"/>
          <w:szCs w:val="22"/>
        </w:rPr>
        <w:t>Issues and questions discussed:</w:t>
      </w:r>
    </w:p>
    <w:p w14:paraId="154AA2BB" w14:textId="4EFD1E59" w:rsidR="00613A55" w:rsidRPr="00613A55" w:rsidRDefault="00613A55"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613A55">
        <w:rPr>
          <w:rFonts w:ascii="Arial" w:eastAsia="PMingLiU" w:hAnsi="Arial"/>
          <w:szCs w:val="22"/>
        </w:rPr>
        <w:t xml:space="preserve">Time frame of development and when will the construction start (Answer:  NER JSC representative </w:t>
      </w:r>
      <w:r w:rsidR="00F7617A" w:rsidRPr="00613A55">
        <w:rPr>
          <w:rFonts w:ascii="Arial" w:eastAsia="PMingLiU" w:hAnsi="Arial"/>
          <w:szCs w:val="22"/>
        </w:rPr>
        <w:t>clarifies that</w:t>
      </w:r>
      <w:r w:rsidRPr="00613A55">
        <w:rPr>
          <w:rFonts w:ascii="Arial" w:eastAsia="PMingLiU" w:hAnsi="Arial"/>
          <w:szCs w:val="22"/>
        </w:rPr>
        <w:t xml:space="preserve"> the plan for preparation and start of the construction is spring 2023);</w:t>
      </w:r>
    </w:p>
    <w:p w14:paraId="6B519834" w14:textId="77777777" w:rsidR="00613A55" w:rsidRPr="00613A55" w:rsidRDefault="00613A55"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613A55">
        <w:rPr>
          <w:rFonts w:ascii="Arial" w:eastAsia="PMingLiU" w:hAnsi="Arial"/>
          <w:szCs w:val="22"/>
        </w:rPr>
        <w:t>Construction period (Answer: tender documentation is under preparation and will define the period);</w:t>
      </w:r>
    </w:p>
    <w:p w14:paraId="3448EC8A" w14:textId="1FD5426A" w:rsidR="00613A55" w:rsidRPr="00613A55" w:rsidRDefault="00613A55"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613A55">
        <w:rPr>
          <w:rFonts w:ascii="Arial" w:eastAsia="PMingLiU" w:hAnsi="Arial"/>
          <w:szCs w:val="22"/>
        </w:rPr>
        <w:t xml:space="preserve">Process of land acquisition and level of compensation (Answer: process will be the </w:t>
      </w:r>
      <w:r w:rsidRPr="00613A55">
        <w:rPr>
          <w:rFonts w:ascii="Arial" w:eastAsia="PMingLiU" w:hAnsi="Arial"/>
          <w:szCs w:val="22"/>
        </w:rPr>
        <w:lastRenderedPageBreak/>
        <w:t xml:space="preserve">transparent, according </w:t>
      </w:r>
      <w:r w:rsidR="00F7617A" w:rsidRPr="00613A55">
        <w:rPr>
          <w:rFonts w:ascii="Arial" w:eastAsia="PMingLiU" w:hAnsi="Arial"/>
          <w:szCs w:val="22"/>
        </w:rPr>
        <w:t>national legislation</w:t>
      </w:r>
      <w:r w:rsidRPr="00613A55">
        <w:rPr>
          <w:rFonts w:ascii="Arial" w:eastAsia="PMingLiU" w:hAnsi="Arial"/>
          <w:szCs w:val="22"/>
        </w:rPr>
        <w:t xml:space="preserve"> and EBRD requirements and SE engagement will support people to obtain in time all information and will have opportunity for comments or apply grievance mechanism);</w:t>
      </w:r>
    </w:p>
    <w:p w14:paraId="6CA74877" w14:textId="77777777" w:rsidR="00613A55" w:rsidRPr="00613A55" w:rsidRDefault="00613A55"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613A55">
        <w:rPr>
          <w:rFonts w:ascii="Arial" w:eastAsia="PMingLiU" w:hAnsi="Arial"/>
          <w:szCs w:val="22"/>
        </w:rPr>
        <w:t>Construction methodology and the characteristics of the pipeline and the route in the locality, including location of BSs (Answer: Technical parameters data shared and explained with the map);</w:t>
      </w:r>
    </w:p>
    <w:p w14:paraId="6893F15E" w14:textId="612844DB" w:rsidR="00613A55" w:rsidRPr="00613A55" w:rsidRDefault="00613A55"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613A55">
        <w:rPr>
          <w:rFonts w:ascii="Arial" w:eastAsia="PMingLiU" w:hAnsi="Arial"/>
          <w:szCs w:val="22"/>
        </w:rPr>
        <w:t xml:space="preserve">Usage of access roads and possible damages (Answer: as less as possible will be made new access road, and existing ones including those for oil pipeline will be used for access to construction </w:t>
      </w:r>
      <w:r w:rsidR="00F7617A" w:rsidRPr="00613A55">
        <w:rPr>
          <w:rFonts w:ascii="Arial" w:eastAsia="PMingLiU" w:hAnsi="Arial"/>
          <w:szCs w:val="22"/>
        </w:rPr>
        <w:t>sites, in</w:t>
      </w:r>
      <w:r w:rsidRPr="00613A55">
        <w:rPr>
          <w:rFonts w:ascii="Arial" w:eastAsia="PMingLiU" w:hAnsi="Arial"/>
          <w:szCs w:val="22"/>
        </w:rPr>
        <w:t xml:space="preserve"> case of damage the contractor is obliged to repair and improve the infrastructure);</w:t>
      </w:r>
    </w:p>
    <w:p w14:paraId="0E9F91F9" w14:textId="7A76427D" w:rsidR="00613A55" w:rsidRPr="00613A55" w:rsidRDefault="00613A55"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613A55">
        <w:rPr>
          <w:rFonts w:ascii="Arial" w:eastAsia="PMingLiU" w:hAnsi="Arial"/>
          <w:szCs w:val="22"/>
        </w:rPr>
        <w:t>Temporarily and permanently purchased land and in time information and engagement (</w:t>
      </w:r>
      <w:r w:rsidR="00F7617A" w:rsidRPr="00613A55">
        <w:rPr>
          <w:rFonts w:ascii="Arial" w:eastAsia="PMingLiU" w:hAnsi="Arial"/>
          <w:szCs w:val="22"/>
        </w:rPr>
        <w:t>Answer:</w:t>
      </w:r>
      <w:r w:rsidRPr="00613A55">
        <w:rPr>
          <w:rFonts w:ascii="Arial" w:eastAsia="PMingLiU" w:hAnsi="Arial"/>
          <w:szCs w:val="22"/>
        </w:rPr>
        <w:t xml:space="preserve"> technical parameters for required </w:t>
      </w:r>
      <w:r w:rsidR="00F7617A" w:rsidRPr="00613A55">
        <w:rPr>
          <w:rFonts w:ascii="Arial" w:eastAsia="PMingLiU" w:hAnsi="Arial"/>
          <w:szCs w:val="22"/>
        </w:rPr>
        <w:t>land shared)</w:t>
      </w:r>
      <w:r w:rsidRPr="00613A55">
        <w:rPr>
          <w:rFonts w:ascii="Arial" w:eastAsia="PMingLiU" w:hAnsi="Arial"/>
          <w:szCs w:val="22"/>
        </w:rPr>
        <w:t>;</w:t>
      </w:r>
    </w:p>
    <w:p w14:paraId="1AAFA360" w14:textId="3B0CDDB6" w:rsidR="00613A55" w:rsidRPr="00613A55" w:rsidRDefault="00613A55"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613A55">
        <w:rPr>
          <w:rFonts w:ascii="Arial" w:eastAsia="PMingLiU" w:hAnsi="Arial"/>
          <w:szCs w:val="22"/>
        </w:rPr>
        <w:t xml:space="preserve">Concerns: whether the valuation process will be transparent and the funds paid will be fair and according to the market value of the </w:t>
      </w:r>
      <w:r w:rsidR="00F7617A" w:rsidRPr="00613A55">
        <w:rPr>
          <w:rFonts w:ascii="Arial" w:eastAsia="PMingLiU" w:hAnsi="Arial"/>
          <w:szCs w:val="22"/>
        </w:rPr>
        <w:t>land, (</w:t>
      </w:r>
      <w:r w:rsidRPr="00613A55">
        <w:rPr>
          <w:rFonts w:ascii="Arial" w:eastAsia="PMingLiU" w:hAnsi="Arial"/>
          <w:szCs w:val="22"/>
        </w:rPr>
        <w:t xml:space="preserve">Answer: process will be transparent, according </w:t>
      </w:r>
      <w:r w:rsidR="00F7617A" w:rsidRPr="00613A55">
        <w:rPr>
          <w:rFonts w:ascii="Arial" w:eastAsia="PMingLiU" w:hAnsi="Arial"/>
          <w:szCs w:val="22"/>
        </w:rPr>
        <w:t>national legislation</w:t>
      </w:r>
      <w:r w:rsidRPr="00613A55">
        <w:rPr>
          <w:rFonts w:ascii="Arial" w:eastAsia="PMingLiU" w:hAnsi="Arial"/>
          <w:szCs w:val="22"/>
        </w:rPr>
        <w:t xml:space="preserve"> and EBRD requirements, and SE engagement will support people to obtain in time all information and will have opportunity for comments or apply grievance mechanism).</w:t>
      </w:r>
    </w:p>
    <w:p w14:paraId="5F1B49E7" w14:textId="0BB9F5C7" w:rsidR="00613A55" w:rsidRPr="00613A55" w:rsidRDefault="00613A55"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613A55">
        <w:rPr>
          <w:rFonts w:ascii="Arial" w:eastAsia="PMingLiU" w:hAnsi="Arial"/>
          <w:szCs w:val="22"/>
        </w:rPr>
        <w:t>How they will be engaged during construction in order the level of impacts to soil and crops on their land plots to be minimized? (</w:t>
      </w:r>
      <w:proofErr w:type="spellStart"/>
      <w:r w:rsidRPr="00613A55">
        <w:rPr>
          <w:rFonts w:ascii="Arial" w:eastAsia="PMingLiU" w:hAnsi="Arial"/>
          <w:szCs w:val="22"/>
        </w:rPr>
        <w:t>Ansewr</w:t>
      </w:r>
      <w:proofErr w:type="spellEnd"/>
      <w:r w:rsidRPr="00613A55">
        <w:rPr>
          <w:rFonts w:ascii="Arial" w:eastAsia="PMingLiU" w:hAnsi="Arial"/>
          <w:szCs w:val="22"/>
        </w:rPr>
        <w:t xml:space="preserve">: </w:t>
      </w:r>
      <w:r w:rsidR="00F7617A" w:rsidRPr="00613A55">
        <w:rPr>
          <w:rFonts w:ascii="Arial" w:eastAsia="PMingLiU" w:hAnsi="Arial"/>
          <w:szCs w:val="22"/>
        </w:rPr>
        <w:t>Yes,</w:t>
      </w:r>
      <w:r w:rsidRPr="00613A55">
        <w:rPr>
          <w:rFonts w:ascii="Arial" w:eastAsia="PMingLiU" w:hAnsi="Arial"/>
          <w:szCs w:val="22"/>
        </w:rPr>
        <w:t xml:space="preserve"> they will be informed in time, NER has </w:t>
      </w:r>
      <w:proofErr w:type="spellStart"/>
      <w:r w:rsidRPr="00613A55">
        <w:rPr>
          <w:rFonts w:ascii="Arial" w:eastAsia="PMingLiU" w:hAnsi="Arial"/>
          <w:szCs w:val="22"/>
        </w:rPr>
        <w:t>aexpirinece</w:t>
      </w:r>
      <w:proofErr w:type="spellEnd"/>
      <w:r w:rsidRPr="00613A55">
        <w:rPr>
          <w:rFonts w:ascii="Arial" w:eastAsia="PMingLiU" w:hAnsi="Arial"/>
          <w:szCs w:val="22"/>
        </w:rPr>
        <w:t xml:space="preserve"> from construction of other main gas pipelines and support and understand their concern, so the mitigation measures will be applied)</w:t>
      </w:r>
    </w:p>
    <w:p w14:paraId="34EF0D51" w14:textId="77777777" w:rsidR="00613A55" w:rsidRDefault="00613A55"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613A55">
        <w:rPr>
          <w:rFonts w:ascii="Arial" w:eastAsia="PMingLiU" w:hAnsi="Arial"/>
          <w:szCs w:val="22"/>
        </w:rPr>
        <w:t xml:space="preserve">Ann additional comment was related to the construction of the oil pipeline, where they were affected by improper reinstatement of </w:t>
      </w:r>
      <w:proofErr w:type="spellStart"/>
      <w:r w:rsidRPr="00613A55">
        <w:rPr>
          <w:rFonts w:ascii="Arial" w:eastAsia="PMingLiU" w:hAnsi="Arial"/>
          <w:szCs w:val="22"/>
        </w:rPr>
        <w:t>RoW</w:t>
      </w:r>
      <w:proofErr w:type="spellEnd"/>
      <w:r w:rsidRPr="00613A55">
        <w:rPr>
          <w:rFonts w:ascii="Arial" w:eastAsia="PMingLiU" w:hAnsi="Arial"/>
          <w:szCs w:val="22"/>
        </w:rPr>
        <w:t xml:space="preserve"> topsoil, humus layer mixed with other soil thus soil fertility was reduced that created problems for farmers (Answer: The Contractor and Supervision teams will be informed and will prevent this).</w:t>
      </w:r>
    </w:p>
    <w:p w14:paraId="1EF8E510" w14:textId="77777777" w:rsidR="0097321A" w:rsidRDefault="0097321A" w:rsidP="0097321A">
      <w:pPr>
        <w:widowControl w:val="0"/>
        <w:autoSpaceDE w:val="0"/>
        <w:autoSpaceDN w:val="0"/>
        <w:spacing w:before="100" w:after="100" w:line="276" w:lineRule="auto"/>
        <w:contextualSpacing/>
        <w:jc w:val="left"/>
        <w:rPr>
          <w:rFonts w:ascii="Arial" w:eastAsia="PMingLiU" w:hAnsi="Arial"/>
          <w:szCs w:val="22"/>
        </w:rPr>
      </w:pPr>
    </w:p>
    <w:p w14:paraId="57309E94" w14:textId="77777777" w:rsidR="0097321A" w:rsidRDefault="0097321A" w:rsidP="0097321A">
      <w:pPr>
        <w:widowControl w:val="0"/>
        <w:autoSpaceDE w:val="0"/>
        <w:autoSpaceDN w:val="0"/>
        <w:spacing w:before="100" w:after="100" w:line="276" w:lineRule="auto"/>
        <w:contextualSpacing/>
        <w:jc w:val="left"/>
        <w:rPr>
          <w:rFonts w:ascii="Arial" w:eastAsia="PMingLiU" w:hAnsi="Arial"/>
          <w:szCs w:val="22"/>
        </w:rPr>
      </w:pPr>
    </w:p>
    <w:p w14:paraId="6E06EAB8" w14:textId="77777777" w:rsidR="00F7617A" w:rsidRDefault="00F7617A">
      <w:pPr>
        <w:jc w:val="left"/>
        <w:rPr>
          <w:rFonts w:ascii="Arial" w:eastAsia="Times New Roman" w:hAnsi="Arial"/>
          <w:b/>
          <w:bCs/>
          <w:color w:val="2E74B5"/>
          <w:sz w:val="28"/>
          <w:szCs w:val="28"/>
        </w:rPr>
      </w:pPr>
      <w:r>
        <w:rPr>
          <w:rFonts w:ascii="Arial" w:eastAsia="Times New Roman" w:hAnsi="Arial"/>
          <w:b/>
          <w:bCs/>
          <w:color w:val="2E74B5"/>
          <w:sz w:val="28"/>
          <w:szCs w:val="28"/>
        </w:rPr>
        <w:br w:type="page"/>
      </w:r>
    </w:p>
    <w:p w14:paraId="67620EF8" w14:textId="5A258FB5" w:rsidR="0097321A" w:rsidRPr="0097321A" w:rsidRDefault="0097321A" w:rsidP="0097321A">
      <w:pPr>
        <w:widowControl w:val="0"/>
        <w:autoSpaceDE w:val="0"/>
        <w:autoSpaceDN w:val="0"/>
        <w:spacing w:before="52" w:line="240" w:lineRule="auto"/>
        <w:ind w:left="-630" w:right="2186"/>
        <w:outlineLvl w:val="0"/>
        <w:rPr>
          <w:rFonts w:ascii="Calibri" w:eastAsia="Calibri" w:hAnsi="Calibri" w:cs="Calibri"/>
          <w:bCs/>
          <w:sz w:val="24"/>
        </w:rPr>
      </w:pPr>
      <w:r w:rsidRPr="0097321A">
        <w:rPr>
          <w:rFonts w:ascii="Arial" w:eastAsia="Times New Roman" w:hAnsi="Arial"/>
          <w:b/>
          <w:bCs/>
          <w:color w:val="2E74B5"/>
          <w:sz w:val="28"/>
          <w:szCs w:val="28"/>
        </w:rPr>
        <w:lastRenderedPageBreak/>
        <w:t xml:space="preserve">Meeting </w:t>
      </w:r>
      <w:r w:rsidR="00F7617A" w:rsidRPr="0097321A">
        <w:rPr>
          <w:rFonts w:ascii="Arial" w:eastAsia="Times New Roman" w:hAnsi="Arial"/>
          <w:b/>
          <w:bCs/>
          <w:color w:val="2E74B5"/>
          <w:sz w:val="28"/>
          <w:szCs w:val="28"/>
        </w:rPr>
        <w:t xml:space="preserve">in </w:t>
      </w:r>
      <w:proofErr w:type="spellStart"/>
      <w:r w:rsidR="00F7617A" w:rsidRPr="0097321A">
        <w:rPr>
          <w:rFonts w:ascii="Arial" w:eastAsia="Times New Roman" w:hAnsi="Arial"/>
          <w:b/>
          <w:bCs/>
          <w:color w:val="2E74B5"/>
          <w:sz w:val="28"/>
          <w:szCs w:val="28"/>
        </w:rPr>
        <w:t>Negotino</w:t>
      </w:r>
      <w:proofErr w:type="spellEnd"/>
      <w:r w:rsidRPr="0097321A">
        <w:rPr>
          <w:rFonts w:ascii="Arial" w:eastAsia="Times New Roman" w:hAnsi="Arial"/>
          <w:b/>
          <w:bCs/>
          <w:color w:val="2E74B5"/>
          <w:sz w:val="28"/>
          <w:szCs w:val="28"/>
        </w:rPr>
        <w:t xml:space="preserve"> town, </w:t>
      </w:r>
      <w:proofErr w:type="spellStart"/>
      <w:r w:rsidRPr="0097321A">
        <w:rPr>
          <w:rFonts w:ascii="Arial" w:eastAsia="Times New Roman" w:hAnsi="Arial"/>
          <w:b/>
          <w:bCs/>
          <w:color w:val="2E74B5"/>
          <w:sz w:val="28"/>
          <w:szCs w:val="28"/>
        </w:rPr>
        <w:t>Negotino</w:t>
      </w:r>
      <w:proofErr w:type="spellEnd"/>
      <w:r w:rsidRPr="0097321A">
        <w:rPr>
          <w:rFonts w:ascii="Arial" w:eastAsia="Times New Roman" w:hAnsi="Arial"/>
          <w:b/>
          <w:bCs/>
          <w:color w:val="2E74B5"/>
          <w:sz w:val="28"/>
          <w:szCs w:val="28"/>
        </w:rPr>
        <w:t xml:space="preserve"> Municipality </w:t>
      </w:r>
    </w:p>
    <w:p w14:paraId="37E53967" w14:textId="77777777" w:rsidR="0097321A" w:rsidRPr="0097321A" w:rsidRDefault="0097321A" w:rsidP="0097321A">
      <w:pPr>
        <w:widowControl w:val="0"/>
        <w:autoSpaceDE w:val="0"/>
        <w:autoSpaceDN w:val="0"/>
        <w:spacing w:before="11" w:line="240" w:lineRule="auto"/>
        <w:ind w:left="1980"/>
        <w:rPr>
          <w:rFonts w:ascii="Calibri" w:eastAsia="Calibri" w:hAnsi="Calibri" w:cs="Calibri"/>
          <w:b/>
          <w:sz w:val="19"/>
        </w:rPr>
      </w:pPr>
    </w:p>
    <w:p w14:paraId="6FD8012D" w14:textId="67D72412" w:rsidR="0097321A" w:rsidRPr="0097321A" w:rsidRDefault="0097321A" w:rsidP="0097321A">
      <w:pPr>
        <w:spacing w:before="60" w:after="160" w:line="252" w:lineRule="auto"/>
        <w:jc w:val="left"/>
        <w:rPr>
          <w:rFonts w:ascii="Arial" w:eastAsia="Calibri" w:hAnsi="Arial"/>
          <w:szCs w:val="22"/>
        </w:rPr>
      </w:pPr>
      <w:r w:rsidRPr="0097321A">
        <w:rPr>
          <w:rFonts w:ascii="Arial" w:eastAsia="Calibri" w:hAnsi="Arial"/>
          <w:szCs w:val="22"/>
        </w:rPr>
        <w:t xml:space="preserve">Preparation of supplementary Environmental and Social Impact Assessment Gas </w:t>
      </w:r>
      <w:r w:rsidR="00F7617A" w:rsidRPr="0097321A">
        <w:rPr>
          <w:rFonts w:ascii="Arial" w:eastAsia="Calibri" w:hAnsi="Arial"/>
          <w:szCs w:val="22"/>
        </w:rPr>
        <w:t>Interconnector</w:t>
      </w:r>
      <w:r w:rsidRPr="0097321A">
        <w:rPr>
          <w:rFonts w:ascii="Arial" w:eastAsia="Calibri" w:hAnsi="Arial"/>
          <w:szCs w:val="22"/>
        </w:rPr>
        <w:t xml:space="preserve"> North Macedonia - Greece</w:t>
      </w:r>
    </w:p>
    <w:p w14:paraId="4CB2169B" w14:textId="77777777" w:rsidR="0097321A" w:rsidRPr="0097321A" w:rsidRDefault="0097321A" w:rsidP="0097321A">
      <w:pPr>
        <w:spacing w:before="60" w:after="160" w:line="252" w:lineRule="auto"/>
        <w:jc w:val="left"/>
        <w:rPr>
          <w:rFonts w:ascii="Arial" w:eastAsia="Calibri" w:hAnsi="Arial"/>
          <w:szCs w:val="22"/>
        </w:rPr>
      </w:pPr>
      <w:r w:rsidRPr="0097321A">
        <w:rPr>
          <w:rFonts w:ascii="Arial" w:eastAsia="Calibri" w:hAnsi="Arial"/>
          <w:szCs w:val="22"/>
        </w:rPr>
        <w:t>Date: 11.05.2022</w:t>
      </w:r>
    </w:p>
    <w:p w14:paraId="671A0A81" w14:textId="77777777" w:rsidR="0097321A" w:rsidRPr="0097321A" w:rsidRDefault="0097321A" w:rsidP="0097321A">
      <w:pPr>
        <w:spacing w:before="60" w:after="160" w:line="252" w:lineRule="auto"/>
        <w:jc w:val="left"/>
        <w:rPr>
          <w:rFonts w:ascii="Arial" w:eastAsia="Calibri" w:hAnsi="Arial"/>
          <w:szCs w:val="22"/>
        </w:rPr>
      </w:pPr>
      <w:r w:rsidRPr="0097321A">
        <w:rPr>
          <w:rFonts w:ascii="Arial" w:eastAsia="Calibri" w:hAnsi="Arial"/>
          <w:szCs w:val="22"/>
        </w:rPr>
        <w:t xml:space="preserve">Time: 10:00 </w:t>
      </w:r>
      <w:r w:rsidRPr="0097321A">
        <w:rPr>
          <w:rFonts w:ascii="Cambria Math" w:eastAsia="Calibri" w:hAnsi="Cambria Math" w:cs="Cambria Math"/>
          <w:szCs w:val="22"/>
        </w:rPr>
        <w:t>‐</w:t>
      </w:r>
      <w:r w:rsidRPr="0097321A">
        <w:rPr>
          <w:rFonts w:ascii="Arial" w:eastAsia="Calibri" w:hAnsi="Arial"/>
          <w:szCs w:val="22"/>
        </w:rPr>
        <w:t>12:00</w:t>
      </w:r>
    </w:p>
    <w:p w14:paraId="6D11DAAA" w14:textId="77777777" w:rsidR="0097321A" w:rsidRPr="0097321A" w:rsidRDefault="0097321A" w:rsidP="0097321A">
      <w:pPr>
        <w:spacing w:before="60" w:after="160" w:line="252" w:lineRule="auto"/>
        <w:jc w:val="left"/>
        <w:rPr>
          <w:rFonts w:ascii="Arial" w:eastAsia="Calibri" w:hAnsi="Arial"/>
          <w:szCs w:val="22"/>
        </w:rPr>
      </w:pPr>
      <w:r w:rsidRPr="0097321A">
        <w:rPr>
          <w:rFonts w:ascii="Arial" w:eastAsia="Calibri" w:hAnsi="Arial"/>
          <w:szCs w:val="22"/>
        </w:rPr>
        <w:t xml:space="preserve">Venue: </w:t>
      </w:r>
      <w:proofErr w:type="spellStart"/>
      <w:r w:rsidRPr="0097321A">
        <w:rPr>
          <w:rFonts w:ascii="Arial" w:eastAsia="Calibri" w:hAnsi="Arial"/>
          <w:szCs w:val="22"/>
        </w:rPr>
        <w:t>Negotino</w:t>
      </w:r>
      <w:proofErr w:type="spellEnd"/>
      <w:r w:rsidRPr="0097321A">
        <w:rPr>
          <w:rFonts w:ascii="Arial" w:eastAsia="Calibri" w:hAnsi="Arial"/>
          <w:szCs w:val="22"/>
        </w:rPr>
        <w:t xml:space="preserve"> Municipal building, main meeting hall</w:t>
      </w:r>
    </w:p>
    <w:p w14:paraId="60FEA9DC" w14:textId="77777777" w:rsidR="0097321A" w:rsidRPr="0097321A" w:rsidRDefault="0097321A" w:rsidP="0097321A">
      <w:pPr>
        <w:spacing w:before="60" w:after="160" w:line="252" w:lineRule="auto"/>
        <w:jc w:val="left"/>
        <w:rPr>
          <w:rFonts w:ascii="Arial" w:eastAsia="Calibri" w:hAnsi="Arial"/>
          <w:szCs w:val="22"/>
        </w:rPr>
      </w:pPr>
      <w:r w:rsidRPr="0097321A">
        <w:rPr>
          <w:rFonts w:ascii="Arial" w:eastAsia="Calibri" w:hAnsi="Arial"/>
          <w:szCs w:val="22"/>
        </w:rPr>
        <w:t>Participants: 17 citizens (landowners from town and villages), both women and men</w:t>
      </w:r>
    </w:p>
    <w:p w14:paraId="24C751BD" w14:textId="77777777" w:rsidR="0097321A" w:rsidRPr="0097321A" w:rsidRDefault="0097321A" w:rsidP="0097321A">
      <w:pPr>
        <w:spacing w:before="60" w:after="160" w:line="252" w:lineRule="auto"/>
        <w:jc w:val="left"/>
        <w:rPr>
          <w:rFonts w:ascii="Arial" w:eastAsia="Calibri" w:hAnsi="Arial"/>
          <w:szCs w:val="22"/>
        </w:rPr>
      </w:pPr>
    </w:p>
    <w:p w14:paraId="0D9779F5" w14:textId="77777777" w:rsidR="0097321A" w:rsidRPr="0097321A" w:rsidRDefault="0097321A" w:rsidP="0097321A">
      <w:pPr>
        <w:spacing w:before="60" w:after="160" w:line="252" w:lineRule="auto"/>
        <w:jc w:val="left"/>
        <w:rPr>
          <w:rFonts w:ascii="Arial" w:eastAsia="Calibri" w:hAnsi="Arial"/>
          <w:szCs w:val="22"/>
        </w:rPr>
      </w:pPr>
      <w:r w:rsidRPr="0097321A">
        <w:rPr>
          <w:rFonts w:ascii="Arial" w:eastAsia="Calibri" w:hAnsi="Arial"/>
          <w:szCs w:val="22"/>
        </w:rPr>
        <w:t>AGENDA</w:t>
      </w:r>
    </w:p>
    <w:p w14:paraId="072E6B9F" w14:textId="77777777" w:rsidR="0097321A" w:rsidRPr="0097321A" w:rsidRDefault="0097321A" w:rsidP="00584750">
      <w:pPr>
        <w:widowControl w:val="0"/>
        <w:numPr>
          <w:ilvl w:val="0"/>
          <w:numId w:val="10"/>
        </w:numPr>
        <w:autoSpaceDE w:val="0"/>
        <w:autoSpaceDN w:val="0"/>
        <w:spacing w:before="60" w:after="160" w:line="252" w:lineRule="auto"/>
        <w:jc w:val="left"/>
        <w:rPr>
          <w:rFonts w:ascii="Arial" w:eastAsia="Calibri" w:hAnsi="Arial"/>
          <w:szCs w:val="22"/>
        </w:rPr>
      </w:pPr>
      <w:r w:rsidRPr="0097321A">
        <w:rPr>
          <w:rFonts w:ascii="Arial" w:eastAsia="Calibri" w:hAnsi="Arial"/>
          <w:szCs w:val="22"/>
        </w:rPr>
        <w:t>Welcome and Introduction to the Project’s Scope and Main Goals (NER JSC Representative)</w:t>
      </w:r>
    </w:p>
    <w:p w14:paraId="1AE36E68" w14:textId="02E019E8" w:rsidR="0097321A" w:rsidRPr="0097321A" w:rsidRDefault="0097321A" w:rsidP="00584750">
      <w:pPr>
        <w:widowControl w:val="0"/>
        <w:numPr>
          <w:ilvl w:val="0"/>
          <w:numId w:val="10"/>
        </w:numPr>
        <w:autoSpaceDE w:val="0"/>
        <w:autoSpaceDN w:val="0"/>
        <w:spacing w:before="60" w:after="160" w:line="252" w:lineRule="auto"/>
        <w:jc w:val="left"/>
        <w:rPr>
          <w:rFonts w:ascii="Arial" w:eastAsia="Calibri" w:hAnsi="Arial"/>
          <w:szCs w:val="22"/>
        </w:rPr>
      </w:pPr>
      <w:r w:rsidRPr="0097321A">
        <w:rPr>
          <w:rFonts w:ascii="Arial" w:eastAsia="Calibri" w:hAnsi="Arial"/>
          <w:szCs w:val="22"/>
        </w:rPr>
        <w:t xml:space="preserve">Presentation of the Project and stakeholder engagement process </w:t>
      </w:r>
      <w:proofErr w:type="spellStart"/>
      <w:r w:rsidRPr="0097321A">
        <w:rPr>
          <w:rFonts w:ascii="Arial" w:eastAsia="Calibri" w:hAnsi="Arial"/>
          <w:szCs w:val="22"/>
        </w:rPr>
        <w:t>Borka</w:t>
      </w:r>
      <w:proofErr w:type="spellEnd"/>
      <w:r w:rsidRPr="0097321A">
        <w:rPr>
          <w:rFonts w:ascii="Arial" w:eastAsia="Calibri" w:hAnsi="Arial"/>
          <w:szCs w:val="22"/>
        </w:rPr>
        <w:t xml:space="preserve"> </w:t>
      </w:r>
      <w:proofErr w:type="spellStart"/>
      <w:r w:rsidRPr="0097321A">
        <w:rPr>
          <w:rFonts w:ascii="Arial" w:eastAsia="Calibri" w:hAnsi="Arial"/>
          <w:szCs w:val="22"/>
        </w:rPr>
        <w:t>Kovacevik</w:t>
      </w:r>
      <w:proofErr w:type="spellEnd"/>
      <w:r w:rsidRPr="0097321A">
        <w:rPr>
          <w:rFonts w:ascii="Arial" w:eastAsia="Calibri" w:hAnsi="Arial"/>
          <w:szCs w:val="22"/>
        </w:rPr>
        <w:t xml:space="preserve"> social </w:t>
      </w:r>
      <w:r w:rsidR="00F7617A" w:rsidRPr="0097321A">
        <w:rPr>
          <w:rFonts w:ascii="Arial" w:eastAsia="Calibri" w:hAnsi="Arial"/>
          <w:szCs w:val="22"/>
        </w:rPr>
        <w:t>specialist,</w:t>
      </w:r>
      <w:r w:rsidRPr="0097321A">
        <w:rPr>
          <w:rFonts w:ascii="Arial" w:eastAsia="Calibri" w:hAnsi="Arial"/>
          <w:szCs w:val="22"/>
        </w:rPr>
        <w:t xml:space="preserve"> ESIA team </w:t>
      </w:r>
      <w:r w:rsidR="00F7617A" w:rsidRPr="0097321A">
        <w:rPr>
          <w:rFonts w:ascii="Arial" w:eastAsia="Calibri" w:hAnsi="Arial"/>
          <w:szCs w:val="22"/>
        </w:rPr>
        <w:t>member,</w:t>
      </w:r>
      <w:r w:rsidRPr="0097321A">
        <w:rPr>
          <w:rFonts w:ascii="Arial" w:eastAsia="Calibri" w:hAnsi="Arial"/>
          <w:szCs w:val="22"/>
        </w:rPr>
        <w:t xml:space="preserve"> Mott Macdonald)</w:t>
      </w:r>
    </w:p>
    <w:p w14:paraId="220F55BD" w14:textId="77777777" w:rsidR="0097321A" w:rsidRPr="0097321A" w:rsidRDefault="0097321A" w:rsidP="00584750">
      <w:pPr>
        <w:widowControl w:val="0"/>
        <w:numPr>
          <w:ilvl w:val="0"/>
          <w:numId w:val="10"/>
        </w:numPr>
        <w:autoSpaceDE w:val="0"/>
        <w:autoSpaceDN w:val="0"/>
        <w:spacing w:before="60" w:after="160" w:line="252" w:lineRule="auto"/>
        <w:jc w:val="left"/>
        <w:rPr>
          <w:rFonts w:ascii="Arial" w:eastAsia="Calibri" w:hAnsi="Arial"/>
          <w:szCs w:val="22"/>
        </w:rPr>
      </w:pPr>
      <w:r w:rsidRPr="0097321A">
        <w:rPr>
          <w:rFonts w:ascii="Arial" w:eastAsia="Calibri" w:hAnsi="Arial"/>
          <w:szCs w:val="22"/>
        </w:rPr>
        <w:t>Discussion with Stakeholders</w:t>
      </w:r>
    </w:p>
    <w:p w14:paraId="4158F1DA" w14:textId="57E41959" w:rsidR="0097321A" w:rsidRPr="0097321A" w:rsidRDefault="0097321A" w:rsidP="0097321A">
      <w:pPr>
        <w:spacing w:before="60" w:after="160" w:line="252" w:lineRule="auto"/>
        <w:jc w:val="left"/>
        <w:rPr>
          <w:rFonts w:ascii="Arial" w:eastAsia="Calibri" w:hAnsi="Arial"/>
          <w:szCs w:val="22"/>
        </w:rPr>
      </w:pPr>
      <w:r w:rsidRPr="0097321A">
        <w:rPr>
          <w:rFonts w:ascii="Arial" w:eastAsia="Calibri" w:hAnsi="Arial"/>
          <w:szCs w:val="22"/>
        </w:rPr>
        <w:t xml:space="preserve">The meeting was opened by representative of National Energy Resources Skopje JSC, </w:t>
      </w:r>
      <w:proofErr w:type="spellStart"/>
      <w:r w:rsidRPr="0097321A">
        <w:rPr>
          <w:rFonts w:ascii="Arial" w:eastAsia="Calibri" w:hAnsi="Arial"/>
          <w:szCs w:val="22"/>
        </w:rPr>
        <w:t>IAleksandar</w:t>
      </w:r>
      <w:proofErr w:type="spellEnd"/>
      <w:r w:rsidRPr="0097321A">
        <w:rPr>
          <w:rFonts w:ascii="Arial" w:eastAsia="Calibri" w:hAnsi="Arial"/>
          <w:szCs w:val="22"/>
        </w:rPr>
        <w:t xml:space="preserve"> </w:t>
      </w:r>
      <w:proofErr w:type="spellStart"/>
      <w:r w:rsidRPr="0097321A">
        <w:rPr>
          <w:rFonts w:ascii="Arial" w:eastAsia="Calibri" w:hAnsi="Arial"/>
          <w:szCs w:val="22"/>
        </w:rPr>
        <w:t>Apostoloski</w:t>
      </w:r>
      <w:proofErr w:type="spellEnd"/>
      <w:r w:rsidRPr="0097321A">
        <w:rPr>
          <w:rFonts w:ascii="Arial" w:eastAsia="Calibri" w:hAnsi="Arial"/>
          <w:szCs w:val="22"/>
        </w:rPr>
        <w:t xml:space="preserve">, who shortly introduced the project, the aims, the scope and the current status of the project development. It was clarified that the Project is in accordance with national legislation and as well with EBRD and EIB requirements. The importance and </w:t>
      </w:r>
      <w:r w:rsidR="00F7617A" w:rsidRPr="0097321A">
        <w:rPr>
          <w:rFonts w:ascii="Arial" w:eastAsia="Calibri" w:hAnsi="Arial"/>
          <w:szCs w:val="22"/>
        </w:rPr>
        <w:t>aim of</w:t>
      </w:r>
      <w:r w:rsidRPr="0097321A">
        <w:rPr>
          <w:rFonts w:ascii="Arial" w:eastAsia="Calibri" w:hAnsi="Arial"/>
          <w:szCs w:val="22"/>
        </w:rPr>
        <w:t xml:space="preserve"> the Project </w:t>
      </w:r>
      <w:proofErr w:type="gramStart"/>
      <w:r w:rsidRPr="0097321A">
        <w:rPr>
          <w:rFonts w:ascii="Arial" w:eastAsia="Calibri" w:hAnsi="Arial"/>
          <w:szCs w:val="22"/>
        </w:rPr>
        <w:t>is</w:t>
      </w:r>
      <w:proofErr w:type="gramEnd"/>
      <w:r w:rsidRPr="0097321A">
        <w:rPr>
          <w:rFonts w:ascii="Arial" w:eastAsia="Calibri" w:hAnsi="Arial"/>
          <w:szCs w:val="22"/>
        </w:rPr>
        <w:t xml:space="preserve"> secure the gas supply, developing additional other gas supply routes, diversify energy sources, switch to cleaner energy sources and develop gas transmission networks to improve the integration of the country’s energy infrastructure. </w:t>
      </w:r>
    </w:p>
    <w:p w14:paraId="0C4308E6" w14:textId="659FA207" w:rsidR="0097321A" w:rsidRPr="0097321A" w:rsidRDefault="0097321A" w:rsidP="0097321A">
      <w:pPr>
        <w:spacing w:before="60" w:after="160" w:line="252" w:lineRule="auto"/>
        <w:jc w:val="left"/>
        <w:rPr>
          <w:rFonts w:ascii="Arial" w:eastAsia="Calibri" w:hAnsi="Arial"/>
          <w:szCs w:val="22"/>
        </w:rPr>
      </w:pPr>
      <w:r w:rsidRPr="0097321A">
        <w:rPr>
          <w:rFonts w:ascii="Arial" w:eastAsia="Calibri" w:hAnsi="Arial"/>
          <w:szCs w:val="22"/>
        </w:rPr>
        <w:t xml:space="preserve">Since the Project is supported by EBRD and EIB stakeholder engagement is very important part of the project development, an in timely manner to inform affected PAPs related issues about ESIA, design, future land acquisition process etc. Also was discussed that affected communities and citizens will be continuously as previous period, and can also obtain information in </w:t>
      </w:r>
      <w:r w:rsidR="00F7617A" w:rsidRPr="0097321A">
        <w:rPr>
          <w:rFonts w:ascii="Arial" w:eastAsia="Calibri" w:hAnsi="Arial"/>
          <w:szCs w:val="22"/>
        </w:rPr>
        <w:t>the municipality</w:t>
      </w:r>
      <w:r w:rsidRPr="0097321A">
        <w:rPr>
          <w:rFonts w:ascii="Arial" w:eastAsia="Calibri" w:hAnsi="Arial"/>
          <w:szCs w:val="22"/>
        </w:rPr>
        <w:t xml:space="preserve">, as well from municipality’s web sites. the municipalities and NER disclosed the information about the project with summary including technical information, developer, project contact persons for further questions, comments on their bulletin boards and web sites and contact information of the responsible </w:t>
      </w:r>
      <w:proofErr w:type="spellStart"/>
      <w:r w:rsidRPr="0097321A">
        <w:rPr>
          <w:rFonts w:ascii="Arial" w:eastAsia="Calibri" w:hAnsi="Arial"/>
          <w:szCs w:val="22"/>
        </w:rPr>
        <w:t>personell</w:t>
      </w:r>
      <w:proofErr w:type="spellEnd"/>
      <w:r w:rsidRPr="0097321A">
        <w:rPr>
          <w:rFonts w:ascii="Arial" w:eastAsia="Calibri" w:hAnsi="Arial"/>
          <w:szCs w:val="22"/>
        </w:rPr>
        <w:t xml:space="preserve"> from NER JSC.</w:t>
      </w:r>
    </w:p>
    <w:p w14:paraId="02B904B9" w14:textId="77777777" w:rsidR="0097321A" w:rsidRPr="0097321A" w:rsidRDefault="0097321A" w:rsidP="0097321A">
      <w:pPr>
        <w:spacing w:before="60" w:after="160" w:line="252" w:lineRule="auto"/>
        <w:jc w:val="left"/>
        <w:rPr>
          <w:rFonts w:ascii="Arial" w:eastAsia="Calibri" w:hAnsi="Arial"/>
          <w:szCs w:val="22"/>
        </w:rPr>
      </w:pPr>
      <w:r w:rsidRPr="0097321A">
        <w:rPr>
          <w:rFonts w:ascii="Arial" w:eastAsia="Calibri" w:hAnsi="Arial"/>
          <w:szCs w:val="22"/>
        </w:rPr>
        <w:t xml:space="preserve">On the meeting were present landowners from the village both women and man, as well representative of Roma population. General information about the project, ESIA status and land acquisition were shared. </w:t>
      </w:r>
    </w:p>
    <w:p w14:paraId="0EF6E448" w14:textId="637081FD" w:rsidR="0097321A" w:rsidRPr="0097321A" w:rsidRDefault="00F7617A" w:rsidP="0097321A">
      <w:pPr>
        <w:spacing w:before="60" w:after="160" w:line="252" w:lineRule="auto"/>
        <w:jc w:val="left"/>
        <w:rPr>
          <w:rFonts w:ascii="Arial" w:eastAsia="Calibri" w:hAnsi="Arial"/>
          <w:szCs w:val="22"/>
        </w:rPr>
      </w:pPr>
      <w:r w:rsidRPr="0097321A">
        <w:rPr>
          <w:rFonts w:ascii="Arial" w:eastAsia="Calibri" w:hAnsi="Arial"/>
          <w:szCs w:val="22"/>
        </w:rPr>
        <w:t>Also,</w:t>
      </w:r>
      <w:r w:rsidR="0097321A" w:rsidRPr="0097321A">
        <w:rPr>
          <w:rFonts w:ascii="Arial" w:eastAsia="Calibri" w:hAnsi="Arial"/>
          <w:szCs w:val="22"/>
        </w:rPr>
        <w:t xml:space="preserve"> information about grievance mechanism for PAP was discussed and that the purpose is to ensure that all requests and complaints from individuals, groups in local communities throughout the Project life will </w:t>
      </w:r>
      <w:r w:rsidRPr="0097321A">
        <w:rPr>
          <w:rFonts w:ascii="Arial" w:eastAsia="Calibri" w:hAnsi="Arial"/>
          <w:szCs w:val="22"/>
        </w:rPr>
        <w:t>be dealt systematically</w:t>
      </w:r>
      <w:r w:rsidR="0097321A" w:rsidRPr="0097321A">
        <w:rPr>
          <w:rFonts w:ascii="Arial" w:eastAsia="Calibri" w:hAnsi="Arial"/>
          <w:szCs w:val="22"/>
        </w:rPr>
        <w:t xml:space="preserve"> in a timely manner with appropriate corrective actions being implemented and the complainant being informed of the outcome.</w:t>
      </w:r>
    </w:p>
    <w:p w14:paraId="30A0650B" w14:textId="77777777" w:rsidR="0097321A" w:rsidRPr="0097321A" w:rsidRDefault="0097321A" w:rsidP="0097321A">
      <w:pPr>
        <w:spacing w:before="60" w:after="160" w:line="252" w:lineRule="auto"/>
        <w:jc w:val="left"/>
        <w:rPr>
          <w:rFonts w:ascii="Arial" w:eastAsia="Calibri" w:hAnsi="Arial"/>
          <w:szCs w:val="22"/>
        </w:rPr>
      </w:pPr>
      <w:r w:rsidRPr="0097321A">
        <w:rPr>
          <w:rFonts w:ascii="Arial" w:eastAsia="Calibri" w:hAnsi="Arial"/>
          <w:szCs w:val="22"/>
        </w:rPr>
        <w:t>The maps and design data were shared and presented as well as the leaflets with information about project and grievance mechanism.</w:t>
      </w:r>
    </w:p>
    <w:p w14:paraId="14511B09" w14:textId="77777777" w:rsidR="0097321A" w:rsidRPr="0097321A" w:rsidRDefault="0097321A" w:rsidP="0097321A">
      <w:pPr>
        <w:spacing w:before="60" w:after="160" w:line="252" w:lineRule="auto"/>
        <w:jc w:val="left"/>
        <w:rPr>
          <w:rFonts w:ascii="Arial" w:eastAsia="Calibri" w:hAnsi="Arial"/>
          <w:szCs w:val="22"/>
        </w:rPr>
      </w:pPr>
      <w:r w:rsidRPr="0097321A">
        <w:rPr>
          <w:rFonts w:ascii="Arial" w:eastAsia="Calibri" w:hAnsi="Arial"/>
          <w:szCs w:val="22"/>
        </w:rPr>
        <w:t>Issues and questions discussed:</w:t>
      </w:r>
    </w:p>
    <w:p w14:paraId="0686D90D" w14:textId="0DDC21EB" w:rsidR="0097321A" w:rsidRPr="0097321A" w:rsidRDefault="0097321A"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97321A">
        <w:rPr>
          <w:rFonts w:ascii="Arial" w:eastAsia="PMingLiU" w:hAnsi="Arial"/>
          <w:szCs w:val="22"/>
        </w:rPr>
        <w:t xml:space="preserve">Time frame of development and when will the construction start (Answer:  NER JSC representative </w:t>
      </w:r>
      <w:r w:rsidR="00F7617A" w:rsidRPr="0097321A">
        <w:rPr>
          <w:rFonts w:ascii="Arial" w:eastAsia="PMingLiU" w:hAnsi="Arial"/>
          <w:szCs w:val="22"/>
        </w:rPr>
        <w:t>clarifies that</w:t>
      </w:r>
      <w:r w:rsidRPr="0097321A">
        <w:rPr>
          <w:rFonts w:ascii="Arial" w:eastAsia="PMingLiU" w:hAnsi="Arial"/>
          <w:szCs w:val="22"/>
        </w:rPr>
        <w:t xml:space="preserve"> the plan for preparation and start of the construction is spring 2023);</w:t>
      </w:r>
    </w:p>
    <w:p w14:paraId="7E4184B6" w14:textId="77777777" w:rsidR="0097321A" w:rsidRPr="0097321A" w:rsidRDefault="0097321A"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97321A">
        <w:rPr>
          <w:rFonts w:ascii="Arial" w:eastAsia="PMingLiU" w:hAnsi="Arial"/>
          <w:szCs w:val="22"/>
        </w:rPr>
        <w:t>Construction period (Answer: tender documentation is under preparation and will define the period);</w:t>
      </w:r>
    </w:p>
    <w:p w14:paraId="328D34C7" w14:textId="207B1F5D" w:rsidR="0097321A" w:rsidRPr="0097321A" w:rsidRDefault="0097321A"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97321A">
        <w:rPr>
          <w:rFonts w:ascii="Arial" w:eastAsia="PMingLiU" w:hAnsi="Arial"/>
          <w:szCs w:val="22"/>
        </w:rPr>
        <w:t xml:space="preserve">Process of land acquisition and level of compensation (Answer: process will be the </w:t>
      </w:r>
      <w:r w:rsidRPr="0097321A">
        <w:rPr>
          <w:rFonts w:ascii="Arial" w:eastAsia="PMingLiU" w:hAnsi="Arial"/>
          <w:szCs w:val="22"/>
        </w:rPr>
        <w:lastRenderedPageBreak/>
        <w:t xml:space="preserve">transparent, according </w:t>
      </w:r>
      <w:r w:rsidR="00F7617A" w:rsidRPr="0097321A">
        <w:rPr>
          <w:rFonts w:ascii="Arial" w:eastAsia="PMingLiU" w:hAnsi="Arial"/>
          <w:szCs w:val="22"/>
        </w:rPr>
        <w:t>national legislation</w:t>
      </w:r>
      <w:r w:rsidRPr="0097321A">
        <w:rPr>
          <w:rFonts w:ascii="Arial" w:eastAsia="PMingLiU" w:hAnsi="Arial"/>
          <w:szCs w:val="22"/>
        </w:rPr>
        <w:t xml:space="preserve"> and EBRD requirements and SE engagement will support people to obtain in time all information and will have opportunity for comments or apply grievance mechanism);</w:t>
      </w:r>
    </w:p>
    <w:p w14:paraId="6E2E771A" w14:textId="77777777" w:rsidR="0097321A" w:rsidRPr="0097321A" w:rsidRDefault="0097321A"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97321A">
        <w:rPr>
          <w:rFonts w:ascii="Arial" w:eastAsia="PMingLiU" w:hAnsi="Arial"/>
          <w:szCs w:val="22"/>
        </w:rPr>
        <w:t>Construction methodology and the characteristics of the pipeline and the route in the locality, including location of BSs (Answer: Technical parameters data shared and explained with the map);</w:t>
      </w:r>
    </w:p>
    <w:p w14:paraId="079C2539" w14:textId="7322005E" w:rsidR="0097321A" w:rsidRPr="0097321A" w:rsidRDefault="0097321A"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97321A">
        <w:rPr>
          <w:rFonts w:ascii="Arial" w:eastAsia="PMingLiU" w:hAnsi="Arial"/>
          <w:szCs w:val="22"/>
        </w:rPr>
        <w:t xml:space="preserve">Usage of access roads and possible damages (Answer: as less as possible will be made new access road, and existing ones including those for oil pipeline will be used for access to construction </w:t>
      </w:r>
      <w:r w:rsidR="00F7617A" w:rsidRPr="0097321A">
        <w:rPr>
          <w:rFonts w:ascii="Arial" w:eastAsia="PMingLiU" w:hAnsi="Arial"/>
          <w:szCs w:val="22"/>
        </w:rPr>
        <w:t>sites, in</w:t>
      </w:r>
      <w:r w:rsidRPr="0097321A">
        <w:rPr>
          <w:rFonts w:ascii="Arial" w:eastAsia="PMingLiU" w:hAnsi="Arial"/>
          <w:szCs w:val="22"/>
        </w:rPr>
        <w:t xml:space="preserve"> case of damage the contractor is obliged to repair and improve the infrastructure);</w:t>
      </w:r>
    </w:p>
    <w:p w14:paraId="0C4CAA17" w14:textId="2699F948" w:rsidR="0097321A" w:rsidRPr="0097321A" w:rsidRDefault="0097321A"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97321A">
        <w:rPr>
          <w:rFonts w:ascii="Arial" w:eastAsia="PMingLiU" w:hAnsi="Arial"/>
          <w:szCs w:val="22"/>
        </w:rPr>
        <w:t>Temporarily and permanently purchased land and in time information and engagement (</w:t>
      </w:r>
      <w:r w:rsidR="00F7617A" w:rsidRPr="0097321A">
        <w:rPr>
          <w:rFonts w:ascii="Arial" w:eastAsia="PMingLiU" w:hAnsi="Arial"/>
          <w:szCs w:val="22"/>
        </w:rPr>
        <w:t>Answer:</w:t>
      </w:r>
      <w:r w:rsidRPr="0097321A">
        <w:rPr>
          <w:rFonts w:ascii="Arial" w:eastAsia="PMingLiU" w:hAnsi="Arial"/>
          <w:szCs w:val="22"/>
        </w:rPr>
        <w:t xml:space="preserve"> technical parameters for required </w:t>
      </w:r>
      <w:r w:rsidR="00F7617A" w:rsidRPr="0097321A">
        <w:rPr>
          <w:rFonts w:ascii="Arial" w:eastAsia="PMingLiU" w:hAnsi="Arial"/>
          <w:szCs w:val="22"/>
        </w:rPr>
        <w:t>land shared)</w:t>
      </w:r>
      <w:r w:rsidRPr="0097321A">
        <w:rPr>
          <w:rFonts w:ascii="Arial" w:eastAsia="PMingLiU" w:hAnsi="Arial"/>
          <w:szCs w:val="22"/>
        </w:rPr>
        <w:t>;</w:t>
      </w:r>
    </w:p>
    <w:p w14:paraId="7425F88A" w14:textId="33D22D0E" w:rsidR="0097321A" w:rsidRPr="0097321A" w:rsidRDefault="0097321A"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97321A">
        <w:rPr>
          <w:rFonts w:ascii="Arial" w:eastAsia="PMingLiU" w:hAnsi="Arial"/>
          <w:szCs w:val="22"/>
        </w:rPr>
        <w:t xml:space="preserve">Concerns: whether the valuation process will be transparent and the funds paid will be fair and according to the market value of the </w:t>
      </w:r>
      <w:r w:rsidR="00F7617A" w:rsidRPr="0097321A">
        <w:rPr>
          <w:rFonts w:ascii="Arial" w:eastAsia="PMingLiU" w:hAnsi="Arial"/>
          <w:szCs w:val="22"/>
        </w:rPr>
        <w:t>land, (</w:t>
      </w:r>
      <w:r w:rsidRPr="0097321A">
        <w:rPr>
          <w:rFonts w:ascii="Arial" w:eastAsia="PMingLiU" w:hAnsi="Arial"/>
          <w:szCs w:val="22"/>
        </w:rPr>
        <w:t xml:space="preserve">Answer: process will be transparent, according </w:t>
      </w:r>
      <w:r w:rsidR="00F7617A" w:rsidRPr="0097321A">
        <w:rPr>
          <w:rFonts w:ascii="Arial" w:eastAsia="PMingLiU" w:hAnsi="Arial"/>
          <w:szCs w:val="22"/>
        </w:rPr>
        <w:t>national legislation</w:t>
      </w:r>
      <w:r w:rsidRPr="0097321A">
        <w:rPr>
          <w:rFonts w:ascii="Arial" w:eastAsia="PMingLiU" w:hAnsi="Arial"/>
          <w:szCs w:val="22"/>
        </w:rPr>
        <w:t xml:space="preserve"> and EBRD requirements, and SE engagement will support people to obtain in time all information and will have opportunity for comments or apply grievance mechanism).</w:t>
      </w:r>
    </w:p>
    <w:p w14:paraId="6FBCAB35" w14:textId="77777777" w:rsidR="0097321A" w:rsidRPr="0097321A" w:rsidRDefault="0097321A"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97321A">
        <w:rPr>
          <w:rFonts w:ascii="Arial" w:eastAsia="PMingLiU" w:hAnsi="Arial"/>
          <w:szCs w:val="22"/>
        </w:rPr>
        <w:t xml:space="preserve">How they will be engaged during construction in order the level of impacts to soil and crops on their land plots to be minimized? (Answer: </w:t>
      </w:r>
      <w:proofErr w:type="gramStart"/>
      <w:r w:rsidRPr="0097321A">
        <w:rPr>
          <w:rFonts w:ascii="Arial" w:eastAsia="PMingLiU" w:hAnsi="Arial"/>
          <w:szCs w:val="22"/>
        </w:rPr>
        <w:t>Yes</w:t>
      </w:r>
      <w:proofErr w:type="gramEnd"/>
      <w:r w:rsidRPr="0097321A">
        <w:rPr>
          <w:rFonts w:ascii="Arial" w:eastAsia="PMingLiU" w:hAnsi="Arial"/>
          <w:szCs w:val="22"/>
        </w:rPr>
        <w:t xml:space="preserve"> they will be informed in time, NER has </w:t>
      </w:r>
      <w:proofErr w:type="spellStart"/>
      <w:r w:rsidRPr="0097321A">
        <w:rPr>
          <w:rFonts w:ascii="Arial" w:eastAsia="PMingLiU" w:hAnsi="Arial"/>
          <w:szCs w:val="22"/>
        </w:rPr>
        <w:t>aexpirinece</w:t>
      </w:r>
      <w:proofErr w:type="spellEnd"/>
      <w:r w:rsidRPr="0097321A">
        <w:rPr>
          <w:rFonts w:ascii="Arial" w:eastAsia="PMingLiU" w:hAnsi="Arial"/>
          <w:szCs w:val="22"/>
        </w:rPr>
        <w:t xml:space="preserve"> from construction of other main gas pipelines and support and understand their concern, so the mitigation measures will be applied)</w:t>
      </w:r>
    </w:p>
    <w:p w14:paraId="340111CE" w14:textId="77777777" w:rsidR="0097321A" w:rsidRDefault="0097321A"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97321A">
        <w:rPr>
          <w:rFonts w:ascii="Arial" w:eastAsia="PMingLiU" w:hAnsi="Arial"/>
          <w:szCs w:val="22"/>
        </w:rPr>
        <w:t>An additional comment was related to damage to the vineyards and how to protect them in order to continue the viticulture activity. Answer NER explained that they have previous experience in building gas pipelines in the area of vineyards and protection measures are applied which will be monitored and implemented by the Contractor and the Supervisor</w:t>
      </w:r>
    </w:p>
    <w:p w14:paraId="480EBDC3" w14:textId="77777777" w:rsidR="00630829" w:rsidRPr="0097321A" w:rsidRDefault="00630829" w:rsidP="00630829">
      <w:pPr>
        <w:widowControl w:val="0"/>
        <w:autoSpaceDE w:val="0"/>
        <w:autoSpaceDN w:val="0"/>
        <w:spacing w:before="100" w:after="100" w:line="276" w:lineRule="auto"/>
        <w:contextualSpacing/>
        <w:jc w:val="left"/>
        <w:rPr>
          <w:rFonts w:ascii="Arial" w:eastAsia="PMingLiU" w:hAnsi="Arial"/>
          <w:szCs w:val="22"/>
        </w:rPr>
      </w:pPr>
    </w:p>
    <w:p w14:paraId="7F406895" w14:textId="77777777" w:rsidR="0097321A" w:rsidRPr="00613A55" w:rsidRDefault="0097321A" w:rsidP="0097321A">
      <w:pPr>
        <w:widowControl w:val="0"/>
        <w:autoSpaceDE w:val="0"/>
        <w:autoSpaceDN w:val="0"/>
        <w:spacing w:before="100" w:after="100" w:line="276" w:lineRule="auto"/>
        <w:contextualSpacing/>
        <w:jc w:val="left"/>
        <w:rPr>
          <w:rFonts w:ascii="Arial" w:eastAsia="PMingLiU" w:hAnsi="Arial"/>
          <w:szCs w:val="22"/>
        </w:rPr>
      </w:pPr>
    </w:p>
    <w:p w14:paraId="0E783107" w14:textId="77777777" w:rsidR="00F7617A" w:rsidRDefault="00F7617A">
      <w:pPr>
        <w:jc w:val="left"/>
        <w:rPr>
          <w:rFonts w:ascii="Arial" w:eastAsia="Times New Roman" w:hAnsi="Arial"/>
          <w:b/>
          <w:bCs/>
          <w:color w:val="2E74B5"/>
          <w:sz w:val="28"/>
          <w:szCs w:val="28"/>
        </w:rPr>
      </w:pPr>
      <w:r>
        <w:rPr>
          <w:rFonts w:ascii="Arial" w:eastAsia="Times New Roman" w:hAnsi="Arial"/>
          <w:b/>
          <w:bCs/>
          <w:color w:val="2E74B5"/>
          <w:sz w:val="28"/>
          <w:szCs w:val="28"/>
        </w:rPr>
        <w:br w:type="page"/>
      </w:r>
    </w:p>
    <w:p w14:paraId="40572CFD" w14:textId="1A677820" w:rsidR="00630829" w:rsidRPr="00630829" w:rsidRDefault="00630829" w:rsidP="00630829">
      <w:pPr>
        <w:widowControl w:val="0"/>
        <w:autoSpaceDE w:val="0"/>
        <w:autoSpaceDN w:val="0"/>
        <w:spacing w:before="52" w:line="240" w:lineRule="auto"/>
        <w:ind w:right="1196"/>
        <w:jc w:val="both"/>
        <w:outlineLvl w:val="0"/>
        <w:rPr>
          <w:rFonts w:ascii="Calibri" w:eastAsia="Calibri" w:hAnsi="Calibri" w:cs="Calibri"/>
          <w:bCs/>
          <w:sz w:val="24"/>
        </w:rPr>
      </w:pPr>
      <w:r w:rsidRPr="00630829">
        <w:rPr>
          <w:rFonts w:ascii="Arial" w:eastAsia="Times New Roman" w:hAnsi="Arial"/>
          <w:b/>
          <w:bCs/>
          <w:color w:val="2E74B5"/>
          <w:sz w:val="28"/>
          <w:szCs w:val="28"/>
        </w:rPr>
        <w:lastRenderedPageBreak/>
        <w:t xml:space="preserve">Meeting in </w:t>
      </w:r>
      <w:proofErr w:type="spellStart"/>
      <w:r w:rsidRPr="00630829">
        <w:rPr>
          <w:rFonts w:ascii="Arial" w:eastAsia="Times New Roman" w:hAnsi="Arial"/>
          <w:b/>
          <w:bCs/>
          <w:color w:val="2E74B5"/>
          <w:sz w:val="28"/>
          <w:szCs w:val="28"/>
        </w:rPr>
        <w:t>Petrovo</w:t>
      </w:r>
      <w:proofErr w:type="spellEnd"/>
      <w:r w:rsidRPr="00630829">
        <w:rPr>
          <w:rFonts w:ascii="Arial" w:eastAsia="Times New Roman" w:hAnsi="Arial"/>
          <w:b/>
          <w:bCs/>
          <w:color w:val="2E74B5"/>
          <w:sz w:val="28"/>
          <w:szCs w:val="28"/>
        </w:rPr>
        <w:t xml:space="preserve"> village, </w:t>
      </w:r>
      <w:proofErr w:type="spellStart"/>
      <w:r w:rsidRPr="00630829">
        <w:rPr>
          <w:rFonts w:ascii="Arial" w:eastAsia="Times New Roman" w:hAnsi="Arial"/>
          <w:b/>
          <w:bCs/>
          <w:color w:val="2E74B5"/>
          <w:sz w:val="28"/>
          <w:szCs w:val="28"/>
        </w:rPr>
        <w:t>Gevgelija</w:t>
      </w:r>
      <w:proofErr w:type="spellEnd"/>
      <w:r w:rsidRPr="00630829">
        <w:rPr>
          <w:rFonts w:ascii="Arial" w:eastAsia="Times New Roman" w:hAnsi="Arial"/>
          <w:b/>
          <w:bCs/>
          <w:color w:val="2E74B5"/>
          <w:sz w:val="28"/>
          <w:szCs w:val="28"/>
        </w:rPr>
        <w:t xml:space="preserve"> Municipality</w:t>
      </w:r>
    </w:p>
    <w:p w14:paraId="6B65C6CA" w14:textId="77777777" w:rsidR="00630829" w:rsidRPr="00630829" w:rsidRDefault="00630829" w:rsidP="00630829">
      <w:pPr>
        <w:widowControl w:val="0"/>
        <w:autoSpaceDE w:val="0"/>
        <w:autoSpaceDN w:val="0"/>
        <w:spacing w:before="11" w:line="240" w:lineRule="auto"/>
        <w:ind w:left="1980"/>
        <w:rPr>
          <w:rFonts w:ascii="Calibri" w:eastAsia="Calibri" w:hAnsi="Calibri" w:cs="Calibri"/>
          <w:b/>
          <w:sz w:val="19"/>
        </w:rPr>
      </w:pPr>
    </w:p>
    <w:p w14:paraId="3A882E44" w14:textId="16AE8A6D" w:rsidR="00630829" w:rsidRPr="00630829" w:rsidRDefault="00630829" w:rsidP="00630829">
      <w:pPr>
        <w:spacing w:before="60" w:after="160" w:line="252" w:lineRule="auto"/>
        <w:jc w:val="left"/>
        <w:rPr>
          <w:rFonts w:ascii="Arial" w:eastAsia="Calibri" w:hAnsi="Arial"/>
          <w:szCs w:val="22"/>
        </w:rPr>
      </w:pPr>
      <w:r w:rsidRPr="00630829">
        <w:rPr>
          <w:rFonts w:ascii="Arial" w:eastAsia="Calibri" w:hAnsi="Arial"/>
          <w:szCs w:val="22"/>
        </w:rPr>
        <w:t xml:space="preserve">Preparation of supplementary Environmental and Social Impact Assessment Gas </w:t>
      </w:r>
      <w:r w:rsidR="00F7617A" w:rsidRPr="00630829">
        <w:rPr>
          <w:rFonts w:ascii="Arial" w:eastAsia="Calibri" w:hAnsi="Arial"/>
          <w:szCs w:val="22"/>
        </w:rPr>
        <w:t>Interconnector</w:t>
      </w:r>
      <w:r w:rsidRPr="00630829">
        <w:rPr>
          <w:rFonts w:ascii="Arial" w:eastAsia="Calibri" w:hAnsi="Arial"/>
          <w:szCs w:val="22"/>
        </w:rPr>
        <w:t xml:space="preserve"> North Macedonia - Greece</w:t>
      </w:r>
    </w:p>
    <w:p w14:paraId="1563BC59" w14:textId="77777777" w:rsidR="00630829" w:rsidRPr="00630829" w:rsidRDefault="00630829" w:rsidP="00630829">
      <w:pPr>
        <w:spacing w:before="60" w:after="160" w:line="252" w:lineRule="auto"/>
        <w:jc w:val="left"/>
        <w:rPr>
          <w:rFonts w:ascii="Arial" w:eastAsia="Calibri" w:hAnsi="Arial"/>
          <w:szCs w:val="22"/>
        </w:rPr>
      </w:pPr>
      <w:r w:rsidRPr="00630829">
        <w:rPr>
          <w:rFonts w:ascii="Arial" w:eastAsia="Calibri" w:hAnsi="Arial"/>
          <w:szCs w:val="22"/>
        </w:rPr>
        <w:t>Date: 04.05.2022</w:t>
      </w:r>
    </w:p>
    <w:p w14:paraId="2E3D6D69" w14:textId="77777777" w:rsidR="00630829" w:rsidRPr="00630829" w:rsidRDefault="00630829" w:rsidP="00630829">
      <w:pPr>
        <w:spacing w:before="60" w:after="160" w:line="252" w:lineRule="auto"/>
        <w:jc w:val="left"/>
        <w:rPr>
          <w:rFonts w:ascii="Arial" w:eastAsia="Calibri" w:hAnsi="Arial"/>
          <w:szCs w:val="22"/>
        </w:rPr>
      </w:pPr>
      <w:r w:rsidRPr="00630829">
        <w:rPr>
          <w:rFonts w:ascii="Arial" w:eastAsia="Calibri" w:hAnsi="Arial"/>
          <w:szCs w:val="22"/>
        </w:rPr>
        <w:t xml:space="preserve">Time: 14:00 </w:t>
      </w:r>
      <w:r w:rsidRPr="00630829">
        <w:rPr>
          <w:rFonts w:ascii="Cambria Math" w:eastAsia="Calibri" w:hAnsi="Cambria Math" w:cs="Cambria Math"/>
          <w:szCs w:val="22"/>
        </w:rPr>
        <w:t>‐</w:t>
      </w:r>
      <w:r w:rsidRPr="00630829">
        <w:rPr>
          <w:rFonts w:ascii="Arial" w:eastAsia="Calibri" w:hAnsi="Arial"/>
          <w:szCs w:val="22"/>
        </w:rPr>
        <w:t>15:30</w:t>
      </w:r>
    </w:p>
    <w:p w14:paraId="059B2F23" w14:textId="77777777" w:rsidR="00630829" w:rsidRPr="00630829" w:rsidRDefault="00630829" w:rsidP="00630829">
      <w:pPr>
        <w:spacing w:before="60" w:after="160" w:line="252" w:lineRule="auto"/>
        <w:jc w:val="left"/>
        <w:rPr>
          <w:rFonts w:ascii="Arial" w:eastAsia="Calibri" w:hAnsi="Arial"/>
          <w:szCs w:val="22"/>
        </w:rPr>
      </w:pPr>
      <w:r w:rsidRPr="00630829">
        <w:rPr>
          <w:rFonts w:ascii="Arial" w:eastAsia="Calibri" w:hAnsi="Arial"/>
          <w:szCs w:val="22"/>
        </w:rPr>
        <w:t xml:space="preserve">Venue: Cultural home, village </w:t>
      </w:r>
      <w:proofErr w:type="spellStart"/>
      <w:r w:rsidRPr="00630829">
        <w:rPr>
          <w:rFonts w:ascii="Arial" w:eastAsia="Calibri" w:hAnsi="Arial"/>
          <w:szCs w:val="22"/>
        </w:rPr>
        <w:t>Petrovo</w:t>
      </w:r>
      <w:proofErr w:type="spellEnd"/>
      <w:r w:rsidRPr="00630829">
        <w:rPr>
          <w:rFonts w:ascii="Arial" w:eastAsia="Calibri" w:hAnsi="Arial"/>
          <w:szCs w:val="22"/>
        </w:rPr>
        <w:t xml:space="preserve">, </w:t>
      </w:r>
    </w:p>
    <w:p w14:paraId="2D6C0AF6" w14:textId="77777777" w:rsidR="00630829" w:rsidRPr="00630829" w:rsidRDefault="00630829" w:rsidP="00630829">
      <w:pPr>
        <w:spacing w:before="60" w:after="160" w:line="252" w:lineRule="auto"/>
        <w:jc w:val="left"/>
        <w:rPr>
          <w:rFonts w:ascii="Arial" w:eastAsia="Calibri" w:hAnsi="Arial"/>
          <w:szCs w:val="22"/>
        </w:rPr>
      </w:pPr>
      <w:r w:rsidRPr="00630829">
        <w:rPr>
          <w:rFonts w:ascii="Arial" w:eastAsia="Calibri" w:hAnsi="Arial"/>
          <w:szCs w:val="22"/>
        </w:rPr>
        <w:t>Participants: 20 villagers (landowners), both women and men, disabled</w:t>
      </w:r>
    </w:p>
    <w:p w14:paraId="24ED5084" w14:textId="77777777" w:rsidR="00630829" w:rsidRPr="00630829" w:rsidRDefault="00630829" w:rsidP="00630829">
      <w:pPr>
        <w:spacing w:before="60" w:after="160" w:line="252" w:lineRule="auto"/>
        <w:jc w:val="left"/>
        <w:rPr>
          <w:rFonts w:ascii="Arial" w:eastAsia="Calibri" w:hAnsi="Arial"/>
          <w:szCs w:val="22"/>
        </w:rPr>
      </w:pPr>
    </w:p>
    <w:p w14:paraId="3F36A6EE" w14:textId="77777777" w:rsidR="00630829" w:rsidRPr="00630829" w:rsidRDefault="00630829" w:rsidP="00630829">
      <w:pPr>
        <w:spacing w:before="60" w:after="160" w:line="252" w:lineRule="auto"/>
        <w:jc w:val="left"/>
        <w:rPr>
          <w:rFonts w:ascii="Arial" w:eastAsia="Calibri" w:hAnsi="Arial"/>
          <w:szCs w:val="22"/>
        </w:rPr>
      </w:pPr>
      <w:r w:rsidRPr="00630829">
        <w:rPr>
          <w:rFonts w:ascii="Arial" w:eastAsia="Calibri" w:hAnsi="Arial"/>
          <w:szCs w:val="22"/>
        </w:rPr>
        <w:t>AGENDA</w:t>
      </w:r>
    </w:p>
    <w:p w14:paraId="2EAEBD2C" w14:textId="77777777" w:rsidR="00630829" w:rsidRPr="00630829" w:rsidRDefault="00630829" w:rsidP="00584750">
      <w:pPr>
        <w:widowControl w:val="0"/>
        <w:numPr>
          <w:ilvl w:val="0"/>
          <w:numId w:val="10"/>
        </w:numPr>
        <w:autoSpaceDE w:val="0"/>
        <w:autoSpaceDN w:val="0"/>
        <w:spacing w:before="60" w:after="160" w:line="252" w:lineRule="auto"/>
        <w:jc w:val="left"/>
        <w:rPr>
          <w:rFonts w:ascii="Arial" w:eastAsia="Calibri" w:hAnsi="Arial"/>
          <w:szCs w:val="22"/>
        </w:rPr>
      </w:pPr>
      <w:r w:rsidRPr="00630829">
        <w:rPr>
          <w:rFonts w:ascii="Arial" w:eastAsia="Calibri" w:hAnsi="Arial"/>
          <w:szCs w:val="22"/>
        </w:rPr>
        <w:t>Welcome and Introduction to the Project’s Scope and Main Goals (NER JSC Representative)</w:t>
      </w:r>
    </w:p>
    <w:p w14:paraId="009C0A1E" w14:textId="5A32056E" w:rsidR="00630829" w:rsidRPr="00630829" w:rsidRDefault="00630829" w:rsidP="00584750">
      <w:pPr>
        <w:widowControl w:val="0"/>
        <w:numPr>
          <w:ilvl w:val="0"/>
          <w:numId w:val="10"/>
        </w:numPr>
        <w:autoSpaceDE w:val="0"/>
        <w:autoSpaceDN w:val="0"/>
        <w:spacing w:before="60" w:after="160" w:line="252" w:lineRule="auto"/>
        <w:jc w:val="left"/>
        <w:rPr>
          <w:rFonts w:ascii="Arial" w:eastAsia="Calibri" w:hAnsi="Arial"/>
          <w:szCs w:val="22"/>
        </w:rPr>
      </w:pPr>
      <w:r w:rsidRPr="00630829">
        <w:rPr>
          <w:rFonts w:ascii="Arial" w:eastAsia="Calibri" w:hAnsi="Arial"/>
          <w:szCs w:val="22"/>
        </w:rPr>
        <w:t xml:space="preserve">Presentation of the Project and stakeholder engagement process </w:t>
      </w:r>
      <w:proofErr w:type="spellStart"/>
      <w:r w:rsidRPr="00630829">
        <w:rPr>
          <w:rFonts w:ascii="Arial" w:eastAsia="Calibri" w:hAnsi="Arial"/>
          <w:szCs w:val="22"/>
        </w:rPr>
        <w:t>Borka</w:t>
      </w:r>
      <w:proofErr w:type="spellEnd"/>
      <w:r w:rsidRPr="00630829">
        <w:rPr>
          <w:rFonts w:ascii="Arial" w:eastAsia="Calibri" w:hAnsi="Arial"/>
          <w:szCs w:val="22"/>
        </w:rPr>
        <w:t xml:space="preserve"> </w:t>
      </w:r>
      <w:proofErr w:type="spellStart"/>
      <w:r w:rsidRPr="00630829">
        <w:rPr>
          <w:rFonts w:ascii="Arial" w:eastAsia="Calibri" w:hAnsi="Arial"/>
          <w:szCs w:val="22"/>
        </w:rPr>
        <w:t>Kovacevik</w:t>
      </w:r>
      <w:proofErr w:type="spellEnd"/>
      <w:r w:rsidRPr="00630829">
        <w:rPr>
          <w:rFonts w:ascii="Arial" w:eastAsia="Calibri" w:hAnsi="Arial"/>
          <w:szCs w:val="22"/>
        </w:rPr>
        <w:t xml:space="preserve"> social </w:t>
      </w:r>
      <w:r w:rsidR="006621AD" w:rsidRPr="00630829">
        <w:rPr>
          <w:rFonts w:ascii="Arial" w:eastAsia="Calibri" w:hAnsi="Arial"/>
          <w:szCs w:val="22"/>
        </w:rPr>
        <w:t>specialist,</w:t>
      </w:r>
      <w:r w:rsidRPr="00630829">
        <w:rPr>
          <w:rFonts w:ascii="Arial" w:eastAsia="Calibri" w:hAnsi="Arial"/>
          <w:szCs w:val="22"/>
        </w:rPr>
        <w:t xml:space="preserve"> ESIA team </w:t>
      </w:r>
      <w:proofErr w:type="gramStart"/>
      <w:r w:rsidRPr="00630829">
        <w:rPr>
          <w:rFonts w:ascii="Arial" w:eastAsia="Calibri" w:hAnsi="Arial"/>
          <w:szCs w:val="22"/>
        </w:rPr>
        <w:t>member ,</w:t>
      </w:r>
      <w:proofErr w:type="gramEnd"/>
      <w:r w:rsidRPr="00630829">
        <w:rPr>
          <w:rFonts w:ascii="Arial" w:eastAsia="Calibri" w:hAnsi="Arial"/>
          <w:szCs w:val="22"/>
        </w:rPr>
        <w:t xml:space="preserve"> Mott Macdonald)</w:t>
      </w:r>
    </w:p>
    <w:p w14:paraId="7D3CDF29" w14:textId="77777777" w:rsidR="00630829" w:rsidRPr="00630829" w:rsidRDefault="00630829" w:rsidP="00584750">
      <w:pPr>
        <w:widowControl w:val="0"/>
        <w:numPr>
          <w:ilvl w:val="0"/>
          <w:numId w:val="10"/>
        </w:numPr>
        <w:autoSpaceDE w:val="0"/>
        <w:autoSpaceDN w:val="0"/>
        <w:spacing w:before="60" w:after="160" w:line="252" w:lineRule="auto"/>
        <w:jc w:val="left"/>
        <w:rPr>
          <w:rFonts w:ascii="Arial" w:eastAsia="Calibri" w:hAnsi="Arial"/>
          <w:szCs w:val="22"/>
        </w:rPr>
      </w:pPr>
      <w:r w:rsidRPr="00630829">
        <w:rPr>
          <w:rFonts w:ascii="Arial" w:eastAsia="Calibri" w:hAnsi="Arial"/>
          <w:szCs w:val="22"/>
        </w:rPr>
        <w:t>Discussion with Stakeholders</w:t>
      </w:r>
    </w:p>
    <w:p w14:paraId="234A25ED" w14:textId="7AD8228C" w:rsidR="00630829" w:rsidRPr="00630829" w:rsidRDefault="00630829" w:rsidP="00630829">
      <w:pPr>
        <w:spacing w:before="60" w:after="160" w:line="252" w:lineRule="auto"/>
        <w:jc w:val="left"/>
        <w:rPr>
          <w:rFonts w:ascii="Arial" w:eastAsia="Calibri" w:hAnsi="Arial"/>
          <w:szCs w:val="22"/>
        </w:rPr>
      </w:pPr>
      <w:r w:rsidRPr="00630829">
        <w:rPr>
          <w:rFonts w:ascii="Arial" w:eastAsia="Calibri" w:hAnsi="Arial"/>
          <w:szCs w:val="22"/>
        </w:rPr>
        <w:t xml:space="preserve">The meeting was opened by representative of National Energy Resources Skopje JSC, </w:t>
      </w:r>
      <w:proofErr w:type="spellStart"/>
      <w:r w:rsidRPr="00630829">
        <w:rPr>
          <w:rFonts w:ascii="Arial" w:eastAsia="Calibri" w:hAnsi="Arial"/>
          <w:szCs w:val="22"/>
        </w:rPr>
        <w:t>IAleksandar</w:t>
      </w:r>
      <w:proofErr w:type="spellEnd"/>
      <w:r w:rsidRPr="00630829">
        <w:rPr>
          <w:rFonts w:ascii="Arial" w:eastAsia="Calibri" w:hAnsi="Arial"/>
          <w:szCs w:val="22"/>
        </w:rPr>
        <w:t xml:space="preserve"> </w:t>
      </w:r>
      <w:proofErr w:type="spellStart"/>
      <w:r w:rsidRPr="00630829">
        <w:rPr>
          <w:rFonts w:ascii="Arial" w:eastAsia="Calibri" w:hAnsi="Arial"/>
          <w:szCs w:val="22"/>
        </w:rPr>
        <w:t>Apostoloski</w:t>
      </w:r>
      <w:proofErr w:type="spellEnd"/>
      <w:r w:rsidRPr="00630829">
        <w:rPr>
          <w:rFonts w:ascii="Arial" w:eastAsia="Calibri" w:hAnsi="Arial"/>
          <w:szCs w:val="22"/>
        </w:rPr>
        <w:t xml:space="preserve">, who shortly introduced the project, the aims, the scope and the current status of the project development. It was clarified that the Project is in accordance with national legislation and as well with EBRD and EIB requirements. The importance and </w:t>
      </w:r>
      <w:r w:rsidR="006621AD" w:rsidRPr="00630829">
        <w:rPr>
          <w:rFonts w:ascii="Arial" w:eastAsia="Calibri" w:hAnsi="Arial"/>
          <w:szCs w:val="22"/>
        </w:rPr>
        <w:t>aim of</w:t>
      </w:r>
      <w:r w:rsidRPr="00630829">
        <w:rPr>
          <w:rFonts w:ascii="Arial" w:eastAsia="Calibri" w:hAnsi="Arial"/>
          <w:szCs w:val="22"/>
        </w:rPr>
        <w:t xml:space="preserve"> the Project </w:t>
      </w:r>
      <w:r w:rsidR="006621AD" w:rsidRPr="00630829">
        <w:rPr>
          <w:rFonts w:ascii="Arial" w:eastAsia="Calibri" w:hAnsi="Arial"/>
          <w:szCs w:val="22"/>
        </w:rPr>
        <w:t>are</w:t>
      </w:r>
      <w:r w:rsidRPr="00630829">
        <w:rPr>
          <w:rFonts w:ascii="Arial" w:eastAsia="Calibri" w:hAnsi="Arial"/>
          <w:szCs w:val="22"/>
        </w:rPr>
        <w:t xml:space="preserve"> secure the gas supply, developing additional other gas supply routes, diversify energy sources, switch to cleaner energy sources and develop gas transmission networks to improve the integration of the country’s energy infrastructure. </w:t>
      </w:r>
    </w:p>
    <w:p w14:paraId="6E9DC80A" w14:textId="639302B3" w:rsidR="00630829" w:rsidRPr="00630829" w:rsidRDefault="00630829" w:rsidP="00630829">
      <w:pPr>
        <w:spacing w:before="60" w:after="160" w:line="252" w:lineRule="auto"/>
        <w:jc w:val="left"/>
        <w:rPr>
          <w:rFonts w:ascii="Arial" w:eastAsia="Calibri" w:hAnsi="Arial"/>
          <w:szCs w:val="22"/>
        </w:rPr>
      </w:pPr>
      <w:r w:rsidRPr="00630829">
        <w:rPr>
          <w:rFonts w:ascii="Arial" w:eastAsia="Calibri" w:hAnsi="Arial"/>
          <w:szCs w:val="22"/>
        </w:rPr>
        <w:t xml:space="preserve">Since the Project is supported by EBRD and EIB stakeholder engagement is very important part of the project development, an in timely manner to inform affected PAPs related issues about ESIA, design, future land acquisition process etc. Also was discussed that affected communities and citizens will be continuously as previous period, and can also obtain information in </w:t>
      </w:r>
      <w:r w:rsidR="006621AD" w:rsidRPr="00630829">
        <w:rPr>
          <w:rFonts w:ascii="Arial" w:eastAsia="Calibri" w:hAnsi="Arial"/>
          <w:szCs w:val="22"/>
        </w:rPr>
        <w:t>the municipality</w:t>
      </w:r>
      <w:r w:rsidRPr="00630829">
        <w:rPr>
          <w:rFonts w:ascii="Arial" w:eastAsia="Calibri" w:hAnsi="Arial"/>
          <w:szCs w:val="22"/>
        </w:rPr>
        <w:t xml:space="preserve">, as well from municipality’s web sites. the municipalities and NER disclosed the information about the project with summary including technical information, developer, project contact persons for further questions, comments on their bulletin boards and web sites and contact information of the responsible </w:t>
      </w:r>
      <w:proofErr w:type="spellStart"/>
      <w:r w:rsidRPr="00630829">
        <w:rPr>
          <w:rFonts w:ascii="Arial" w:eastAsia="Calibri" w:hAnsi="Arial"/>
          <w:szCs w:val="22"/>
        </w:rPr>
        <w:t>personell</w:t>
      </w:r>
      <w:proofErr w:type="spellEnd"/>
      <w:r w:rsidRPr="00630829">
        <w:rPr>
          <w:rFonts w:ascii="Arial" w:eastAsia="Calibri" w:hAnsi="Arial"/>
          <w:szCs w:val="22"/>
        </w:rPr>
        <w:t xml:space="preserve"> from NER JSC.</w:t>
      </w:r>
    </w:p>
    <w:p w14:paraId="36102AC2" w14:textId="77777777" w:rsidR="00630829" w:rsidRPr="00630829" w:rsidRDefault="00630829" w:rsidP="00630829">
      <w:pPr>
        <w:spacing w:before="60" w:after="160" w:line="252" w:lineRule="auto"/>
        <w:jc w:val="left"/>
        <w:rPr>
          <w:rFonts w:ascii="Arial" w:eastAsia="Calibri" w:hAnsi="Arial"/>
          <w:szCs w:val="22"/>
        </w:rPr>
      </w:pPr>
      <w:r w:rsidRPr="00630829">
        <w:rPr>
          <w:rFonts w:ascii="Arial" w:eastAsia="Calibri" w:hAnsi="Arial"/>
          <w:szCs w:val="22"/>
        </w:rPr>
        <w:t xml:space="preserve">On the meeting were present landowners from the village both women and man, as well representative of Roma population. General information about the project, ESIA status and land acquisition were shared. </w:t>
      </w:r>
    </w:p>
    <w:p w14:paraId="25452986" w14:textId="50131A72" w:rsidR="00630829" w:rsidRPr="00630829" w:rsidRDefault="006621AD" w:rsidP="00630829">
      <w:pPr>
        <w:spacing w:before="60" w:after="160" w:line="252" w:lineRule="auto"/>
        <w:jc w:val="left"/>
        <w:rPr>
          <w:rFonts w:ascii="Arial" w:eastAsia="Calibri" w:hAnsi="Arial"/>
          <w:szCs w:val="22"/>
        </w:rPr>
      </w:pPr>
      <w:r w:rsidRPr="00630829">
        <w:rPr>
          <w:rFonts w:ascii="Arial" w:eastAsia="Calibri" w:hAnsi="Arial"/>
          <w:szCs w:val="22"/>
        </w:rPr>
        <w:t>Also,</w:t>
      </w:r>
      <w:r w:rsidR="00630829" w:rsidRPr="00630829">
        <w:rPr>
          <w:rFonts w:ascii="Arial" w:eastAsia="Calibri" w:hAnsi="Arial"/>
          <w:szCs w:val="22"/>
        </w:rPr>
        <w:t xml:space="preserve"> information about grievance mechanism for PAP was discussed and that the purpose is to ensure that all requests and complaints from individuals, groups in local communities throughout the Project life will </w:t>
      </w:r>
      <w:r w:rsidRPr="00630829">
        <w:rPr>
          <w:rFonts w:ascii="Arial" w:eastAsia="Calibri" w:hAnsi="Arial"/>
          <w:szCs w:val="22"/>
        </w:rPr>
        <w:t>be dealt systematically</w:t>
      </w:r>
      <w:r w:rsidR="00630829" w:rsidRPr="00630829">
        <w:rPr>
          <w:rFonts w:ascii="Arial" w:eastAsia="Calibri" w:hAnsi="Arial"/>
          <w:szCs w:val="22"/>
        </w:rPr>
        <w:t xml:space="preserve"> in a timely manner with appropriate corrective actions being implemented and the complainant being informed of the outcome.</w:t>
      </w:r>
    </w:p>
    <w:p w14:paraId="6956B35F" w14:textId="77777777" w:rsidR="00630829" w:rsidRPr="00630829" w:rsidRDefault="00630829" w:rsidP="00630829">
      <w:pPr>
        <w:spacing w:before="60" w:after="160" w:line="252" w:lineRule="auto"/>
        <w:jc w:val="left"/>
        <w:rPr>
          <w:rFonts w:ascii="Arial" w:eastAsia="Calibri" w:hAnsi="Arial"/>
          <w:szCs w:val="22"/>
        </w:rPr>
      </w:pPr>
      <w:r w:rsidRPr="00630829">
        <w:rPr>
          <w:rFonts w:ascii="Arial" w:eastAsia="Calibri" w:hAnsi="Arial"/>
          <w:szCs w:val="22"/>
        </w:rPr>
        <w:t>The maps and design data were shared and presented as well as the leaflets with information about project and grievance mechanism.</w:t>
      </w:r>
    </w:p>
    <w:p w14:paraId="3E2C3E78" w14:textId="77777777" w:rsidR="00630829" w:rsidRPr="00630829" w:rsidRDefault="00630829" w:rsidP="00630829">
      <w:pPr>
        <w:spacing w:before="60" w:after="160" w:line="252" w:lineRule="auto"/>
        <w:jc w:val="left"/>
        <w:rPr>
          <w:rFonts w:ascii="Arial" w:eastAsia="Calibri" w:hAnsi="Arial"/>
          <w:szCs w:val="22"/>
        </w:rPr>
      </w:pPr>
      <w:r w:rsidRPr="00630829">
        <w:rPr>
          <w:rFonts w:ascii="Arial" w:eastAsia="Calibri" w:hAnsi="Arial"/>
          <w:szCs w:val="22"/>
        </w:rPr>
        <w:t>Issues and questions discussed:</w:t>
      </w:r>
    </w:p>
    <w:p w14:paraId="42655E35" w14:textId="6F123B88" w:rsidR="00630829" w:rsidRPr="00630829" w:rsidRDefault="00630829"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630829">
        <w:rPr>
          <w:rFonts w:ascii="Arial" w:eastAsia="PMingLiU" w:hAnsi="Arial"/>
          <w:szCs w:val="22"/>
        </w:rPr>
        <w:t xml:space="preserve">Time frame of development and when will the construction start (Answer:  NER JSC representative </w:t>
      </w:r>
      <w:r w:rsidR="006621AD" w:rsidRPr="00630829">
        <w:rPr>
          <w:rFonts w:ascii="Arial" w:eastAsia="PMingLiU" w:hAnsi="Arial"/>
          <w:szCs w:val="22"/>
        </w:rPr>
        <w:t>clarifies that</w:t>
      </w:r>
      <w:r w:rsidRPr="00630829">
        <w:rPr>
          <w:rFonts w:ascii="Arial" w:eastAsia="PMingLiU" w:hAnsi="Arial"/>
          <w:szCs w:val="22"/>
        </w:rPr>
        <w:t xml:space="preserve"> the plan for preparation and start of the construction is spring 2023);</w:t>
      </w:r>
    </w:p>
    <w:p w14:paraId="45DBDE36" w14:textId="77777777" w:rsidR="00630829" w:rsidRPr="00630829" w:rsidRDefault="00630829"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630829">
        <w:rPr>
          <w:rFonts w:ascii="Arial" w:eastAsia="PMingLiU" w:hAnsi="Arial"/>
          <w:szCs w:val="22"/>
        </w:rPr>
        <w:t>Construction period (Answer: tender documentation is under preparation and will define the period);</w:t>
      </w:r>
    </w:p>
    <w:p w14:paraId="1EE897FC" w14:textId="152DE6EB" w:rsidR="00630829" w:rsidRPr="00630829" w:rsidRDefault="00630829"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630829">
        <w:rPr>
          <w:rFonts w:ascii="Arial" w:eastAsia="PMingLiU" w:hAnsi="Arial"/>
          <w:szCs w:val="22"/>
        </w:rPr>
        <w:t xml:space="preserve">Process of land acquisition and level of compensation (Answer: process will be the </w:t>
      </w:r>
      <w:r w:rsidRPr="00630829">
        <w:rPr>
          <w:rFonts w:ascii="Arial" w:eastAsia="PMingLiU" w:hAnsi="Arial"/>
          <w:szCs w:val="22"/>
        </w:rPr>
        <w:lastRenderedPageBreak/>
        <w:t xml:space="preserve">transparent, according </w:t>
      </w:r>
      <w:r w:rsidR="006621AD" w:rsidRPr="00630829">
        <w:rPr>
          <w:rFonts w:ascii="Arial" w:eastAsia="PMingLiU" w:hAnsi="Arial"/>
          <w:szCs w:val="22"/>
        </w:rPr>
        <w:t>national legislation</w:t>
      </w:r>
      <w:r w:rsidRPr="00630829">
        <w:rPr>
          <w:rFonts w:ascii="Arial" w:eastAsia="PMingLiU" w:hAnsi="Arial"/>
          <w:szCs w:val="22"/>
        </w:rPr>
        <w:t xml:space="preserve"> and EBRD requirements and SE engagement will support people to obtain in time all information and will have opportunity for comments or apply grievance mechanism);</w:t>
      </w:r>
    </w:p>
    <w:p w14:paraId="5C1B5445" w14:textId="77777777" w:rsidR="00630829" w:rsidRPr="00630829" w:rsidRDefault="00630829"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630829">
        <w:rPr>
          <w:rFonts w:ascii="Arial" w:eastAsia="PMingLiU" w:hAnsi="Arial"/>
          <w:szCs w:val="22"/>
        </w:rPr>
        <w:t>Construction methodology and the characteristics of the pipeline and the route in the locality, including location of BSs (Answer: Technical parameters data shared and explained with the map);</w:t>
      </w:r>
    </w:p>
    <w:p w14:paraId="1F7CBDF9" w14:textId="48876AEB" w:rsidR="00630829" w:rsidRPr="00630829" w:rsidRDefault="00630829"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630829">
        <w:rPr>
          <w:rFonts w:ascii="Arial" w:eastAsia="PMingLiU" w:hAnsi="Arial"/>
          <w:szCs w:val="22"/>
        </w:rPr>
        <w:t xml:space="preserve">Usage of access roads and possible damages (Answer: as less as possible will be made new access road, and existing ones including those for oil pipeline will be used for access to construction </w:t>
      </w:r>
      <w:r w:rsidR="006621AD" w:rsidRPr="00630829">
        <w:rPr>
          <w:rFonts w:ascii="Arial" w:eastAsia="PMingLiU" w:hAnsi="Arial"/>
          <w:szCs w:val="22"/>
        </w:rPr>
        <w:t>sites, in</w:t>
      </w:r>
      <w:r w:rsidRPr="00630829">
        <w:rPr>
          <w:rFonts w:ascii="Arial" w:eastAsia="PMingLiU" w:hAnsi="Arial"/>
          <w:szCs w:val="22"/>
        </w:rPr>
        <w:t xml:space="preserve"> case of damage the contractor is obliged to repair and improve the infrastructure);</w:t>
      </w:r>
    </w:p>
    <w:p w14:paraId="0F90CA4F" w14:textId="2BA87AB8" w:rsidR="00630829" w:rsidRPr="00630829" w:rsidRDefault="00630829"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630829">
        <w:rPr>
          <w:rFonts w:ascii="Arial" w:eastAsia="PMingLiU" w:hAnsi="Arial"/>
          <w:szCs w:val="22"/>
        </w:rPr>
        <w:t>Temporarily and permanently purchased land and in time information and engagement (</w:t>
      </w:r>
      <w:r w:rsidR="006621AD" w:rsidRPr="00630829">
        <w:rPr>
          <w:rFonts w:ascii="Arial" w:eastAsia="PMingLiU" w:hAnsi="Arial"/>
          <w:szCs w:val="22"/>
        </w:rPr>
        <w:t>Answer:</w:t>
      </w:r>
      <w:r w:rsidRPr="00630829">
        <w:rPr>
          <w:rFonts w:ascii="Arial" w:eastAsia="PMingLiU" w:hAnsi="Arial"/>
          <w:szCs w:val="22"/>
        </w:rPr>
        <w:t xml:space="preserve"> technical parameters for required </w:t>
      </w:r>
      <w:r w:rsidR="006621AD" w:rsidRPr="00630829">
        <w:rPr>
          <w:rFonts w:ascii="Arial" w:eastAsia="PMingLiU" w:hAnsi="Arial"/>
          <w:szCs w:val="22"/>
        </w:rPr>
        <w:t>land shared)</w:t>
      </w:r>
      <w:r w:rsidRPr="00630829">
        <w:rPr>
          <w:rFonts w:ascii="Arial" w:eastAsia="PMingLiU" w:hAnsi="Arial"/>
          <w:szCs w:val="22"/>
        </w:rPr>
        <w:t>;</w:t>
      </w:r>
    </w:p>
    <w:p w14:paraId="40ADEBCD" w14:textId="705D7C11" w:rsidR="00630829" w:rsidRPr="00630829" w:rsidRDefault="00630829"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630829">
        <w:rPr>
          <w:rFonts w:ascii="Arial" w:eastAsia="PMingLiU" w:hAnsi="Arial"/>
          <w:szCs w:val="22"/>
        </w:rPr>
        <w:t xml:space="preserve">Concerns: whether the valuation process will be transparent and the funds paid will be fair and according to the market value of the </w:t>
      </w:r>
      <w:r w:rsidR="006621AD" w:rsidRPr="00630829">
        <w:rPr>
          <w:rFonts w:ascii="Arial" w:eastAsia="PMingLiU" w:hAnsi="Arial"/>
          <w:szCs w:val="22"/>
        </w:rPr>
        <w:t>land, (</w:t>
      </w:r>
      <w:r w:rsidRPr="00630829">
        <w:rPr>
          <w:rFonts w:ascii="Arial" w:eastAsia="PMingLiU" w:hAnsi="Arial"/>
          <w:szCs w:val="22"/>
        </w:rPr>
        <w:t xml:space="preserve">Answer: process will be transparent, according </w:t>
      </w:r>
      <w:r w:rsidR="006621AD" w:rsidRPr="00630829">
        <w:rPr>
          <w:rFonts w:ascii="Arial" w:eastAsia="PMingLiU" w:hAnsi="Arial"/>
          <w:szCs w:val="22"/>
        </w:rPr>
        <w:t>national legislation</w:t>
      </w:r>
      <w:r w:rsidRPr="00630829">
        <w:rPr>
          <w:rFonts w:ascii="Arial" w:eastAsia="PMingLiU" w:hAnsi="Arial"/>
          <w:szCs w:val="22"/>
        </w:rPr>
        <w:t xml:space="preserve"> and EBRD requirements, and SE engagement will support people to obtain in time all information and will have opportunity for comments or apply grievance mechanism).</w:t>
      </w:r>
    </w:p>
    <w:p w14:paraId="6B3BECAA" w14:textId="2C416E39" w:rsidR="00630829" w:rsidRPr="00630829" w:rsidRDefault="00630829"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630829">
        <w:rPr>
          <w:rFonts w:ascii="Arial" w:eastAsia="PMingLiU" w:hAnsi="Arial"/>
          <w:szCs w:val="22"/>
        </w:rPr>
        <w:t>How they will be engaged during construction in order the level of impacts to soil and crops on their land plots to be minimized? (</w:t>
      </w:r>
      <w:proofErr w:type="spellStart"/>
      <w:r w:rsidRPr="00630829">
        <w:rPr>
          <w:rFonts w:ascii="Arial" w:eastAsia="PMingLiU" w:hAnsi="Arial"/>
          <w:szCs w:val="22"/>
        </w:rPr>
        <w:t>Ansewr</w:t>
      </w:r>
      <w:proofErr w:type="spellEnd"/>
      <w:r w:rsidRPr="00630829">
        <w:rPr>
          <w:rFonts w:ascii="Arial" w:eastAsia="PMingLiU" w:hAnsi="Arial"/>
          <w:szCs w:val="22"/>
        </w:rPr>
        <w:t xml:space="preserve">: </w:t>
      </w:r>
      <w:r w:rsidR="006621AD" w:rsidRPr="00630829">
        <w:rPr>
          <w:rFonts w:ascii="Arial" w:eastAsia="PMingLiU" w:hAnsi="Arial"/>
          <w:szCs w:val="22"/>
        </w:rPr>
        <w:t>Yes,</w:t>
      </w:r>
      <w:r w:rsidRPr="00630829">
        <w:rPr>
          <w:rFonts w:ascii="Arial" w:eastAsia="PMingLiU" w:hAnsi="Arial"/>
          <w:szCs w:val="22"/>
        </w:rPr>
        <w:t xml:space="preserve"> they will be informed in time, NER has </w:t>
      </w:r>
      <w:proofErr w:type="spellStart"/>
      <w:r w:rsidRPr="00630829">
        <w:rPr>
          <w:rFonts w:ascii="Arial" w:eastAsia="PMingLiU" w:hAnsi="Arial"/>
          <w:szCs w:val="22"/>
        </w:rPr>
        <w:t>aexpirinece</w:t>
      </w:r>
      <w:proofErr w:type="spellEnd"/>
      <w:r w:rsidRPr="00630829">
        <w:rPr>
          <w:rFonts w:ascii="Arial" w:eastAsia="PMingLiU" w:hAnsi="Arial"/>
          <w:szCs w:val="22"/>
        </w:rPr>
        <w:t xml:space="preserve"> from construction of other main gas pipelines and support and understand their concern, so the mitigation measures will be applied)</w:t>
      </w:r>
    </w:p>
    <w:p w14:paraId="74F323C0" w14:textId="77777777" w:rsidR="00630829" w:rsidRDefault="00630829"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630829">
        <w:rPr>
          <w:rFonts w:ascii="Arial" w:eastAsia="PMingLiU" w:hAnsi="Arial"/>
          <w:szCs w:val="22"/>
        </w:rPr>
        <w:t xml:space="preserve">Ann additional comment was related to the construction of the oil pipeline, where they were affected by improper reinstatement of </w:t>
      </w:r>
      <w:proofErr w:type="spellStart"/>
      <w:r w:rsidRPr="00630829">
        <w:rPr>
          <w:rFonts w:ascii="Arial" w:eastAsia="PMingLiU" w:hAnsi="Arial"/>
          <w:szCs w:val="22"/>
        </w:rPr>
        <w:t>RoW</w:t>
      </w:r>
      <w:proofErr w:type="spellEnd"/>
      <w:r w:rsidRPr="00630829">
        <w:rPr>
          <w:rFonts w:ascii="Arial" w:eastAsia="PMingLiU" w:hAnsi="Arial"/>
          <w:szCs w:val="22"/>
        </w:rPr>
        <w:t xml:space="preserve"> topsoil, humus layer mixed with other soil thus soil fertility was reduced that created problems for farmers (Answer: The Contractor and Supervision teams will be informed and will prevent this).</w:t>
      </w:r>
    </w:p>
    <w:p w14:paraId="4493EC75" w14:textId="77777777" w:rsidR="00805B97" w:rsidRDefault="00805B97"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p>
    <w:p w14:paraId="2796DF0E" w14:textId="77777777" w:rsidR="00805B97" w:rsidRDefault="00805B97" w:rsidP="00805B97">
      <w:pPr>
        <w:widowControl w:val="0"/>
        <w:autoSpaceDE w:val="0"/>
        <w:autoSpaceDN w:val="0"/>
        <w:spacing w:before="100" w:after="100" w:line="276" w:lineRule="auto"/>
        <w:contextualSpacing/>
        <w:jc w:val="left"/>
        <w:rPr>
          <w:rFonts w:ascii="Arial" w:eastAsia="PMingLiU" w:hAnsi="Arial"/>
          <w:szCs w:val="22"/>
        </w:rPr>
      </w:pPr>
    </w:p>
    <w:p w14:paraId="24BE0076" w14:textId="77777777" w:rsidR="00F7617A" w:rsidRDefault="00F7617A">
      <w:pPr>
        <w:jc w:val="left"/>
        <w:rPr>
          <w:rFonts w:ascii="Arial" w:eastAsia="Times New Roman" w:hAnsi="Arial"/>
          <w:b/>
          <w:bCs/>
          <w:color w:val="2E74B5"/>
          <w:sz w:val="28"/>
          <w:szCs w:val="28"/>
        </w:rPr>
      </w:pPr>
      <w:r>
        <w:rPr>
          <w:rFonts w:ascii="Arial" w:eastAsia="Times New Roman" w:hAnsi="Arial"/>
          <w:b/>
          <w:bCs/>
          <w:color w:val="2E74B5"/>
          <w:sz w:val="28"/>
          <w:szCs w:val="28"/>
        </w:rPr>
        <w:br w:type="page"/>
      </w:r>
    </w:p>
    <w:p w14:paraId="471463ED" w14:textId="33FDA55F" w:rsidR="00805B97" w:rsidRPr="00805B97" w:rsidRDefault="00805B97" w:rsidP="00805B97">
      <w:pPr>
        <w:widowControl w:val="0"/>
        <w:autoSpaceDE w:val="0"/>
        <w:autoSpaceDN w:val="0"/>
        <w:spacing w:before="52" w:line="240" w:lineRule="auto"/>
        <w:ind w:right="2276"/>
        <w:jc w:val="both"/>
        <w:outlineLvl w:val="0"/>
        <w:rPr>
          <w:rFonts w:ascii="Calibri" w:eastAsia="Calibri" w:hAnsi="Calibri" w:cs="Calibri"/>
          <w:bCs/>
          <w:sz w:val="24"/>
        </w:rPr>
      </w:pPr>
      <w:r w:rsidRPr="00805B97">
        <w:rPr>
          <w:rFonts w:ascii="Arial" w:eastAsia="Times New Roman" w:hAnsi="Arial"/>
          <w:b/>
          <w:bCs/>
          <w:color w:val="2E74B5"/>
          <w:sz w:val="28"/>
          <w:szCs w:val="28"/>
        </w:rPr>
        <w:lastRenderedPageBreak/>
        <w:t xml:space="preserve">Meeting in </w:t>
      </w:r>
      <w:proofErr w:type="spellStart"/>
      <w:r w:rsidRPr="00805B97">
        <w:rPr>
          <w:rFonts w:ascii="Arial" w:eastAsia="Times New Roman" w:hAnsi="Arial"/>
          <w:b/>
          <w:bCs/>
          <w:color w:val="2E74B5"/>
          <w:sz w:val="28"/>
          <w:szCs w:val="28"/>
        </w:rPr>
        <w:t>Prdejtsi</w:t>
      </w:r>
      <w:proofErr w:type="spellEnd"/>
      <w:r w:rsidRPr="00805B97">
        <w:rPr>
          <w:rFonts w:ascii="Arial" w:eastAsia="Times New Roman" w:hAnsi="Arial"/>
          <w:b/>
          <w:bCs/>
          <w:color w:val="2E74B5"/>
          <w:sz w:val="28"/>
          <w:szCs w:val="28"/>
        </w:rPr>
        <w:t xml:space="preserve"> village, </w:t>
      </w:r>
      <w:proofErr w:type="spellStart"/>
      <w:r w:rsidRPr="00805B97">
        <w:rPr>
          <w:rFonts w:ascii="Arial" w:eastAsia="Times New Roman" w:hAnsi="Arial"/>
          <w:b/>
          <w:bCs/>
          <w:color w:val="2E74B5"/>
          <w:sz w:val="28"/>
          <w:szCs w:val="28"/>
        </w:rPr>
        <w:t>Gevgelija</w:t>
      </w:r>
      <w:proofErr w:type="spellEnd"/>
      <w:r w:rsidRPr="00805B97">
        <w:rPr>
          <w:rFonts w:ascii="Arial" w:eastAsia="Times New Roman" w:hAnsi="Arial"/>
          <w:b/>
          <w:bCs/>
          <w:color w:val="2E74B5"/>
          <w:sz w:val="28"/>
          <w:szCs w:val="28"/>
        </w:rPr>
        <w:t xml:space="preserve"> Municipality</w:t>
      </w:r>
    </w:p>
    <w:p w14:paraId="744A4A72" w14:textId="77777777" w:rsidR="00805B97" w:rsidRPr="00805B97" w:rsidRDefault="00805B97" w:rsidP="00805B97">
      <w:pPr>
        <w:widowControl w:val="0"/>
        <w:autoSpaceDE w:val="0"/>
        <w:autoSpaceDN w:val="0"/>
        <w:spacing w:before="11" w:line="240" w:lineRule="auto"/>
        <w:ind w:left="1980"/>
        <w:rPr>
          <w:rFonts w:ascii="Calibri" w:eastAsia="Calibri" w:hAnsi="Calibri" w:cs="Calibri"/>
          <w:b/>
          <w:sz w:val="19"/>
        </w:rPr>
      </w:pPr>
    </w:p>
    <w:p w14:paraId="6116DEF7" w14:textId="3DA5266C" w:rsidR="00805B97" w:rsidRPr="00805B97" w:rsidRDefault="00805B97" w:rsidP="00805B97">
      <w:pPr>
        <w:spacing w:before="60" w:after="160" w:line="252" w:lineRule="auto"/>
        <w:jc w:val="left"/>
        <w:rPr>
          <w:rFonts w:ascii="Arial" w:eastAsia="Calibri" w:hAnsi="Arial"/>
          <w:szCs w:val="22"/>
        </w:rPr>
      </w:pPr>
      <w:r w:rsidRPr="00805B97">
        <w:rPr>
          <w:rFonts w:ascii="Arial" w:eastAsia="Calibri" w:hAnsi="Arial"/>
          <w:szCs w:val="22"/>
        </w:rPr>
        <w:t xml:space="preserve">Preparation of supplementary Environmental and Social Impact Assessment Gas </w:t>
      </w:r>
      <w:r w:rsidR="006621AD" w:rsidRPr="00805B97">
        <w:rPr>
          <w:rFonts w:ascii="Arial" w:eastAsia="Calibri" w:hAnsi="Arial"/>
          <w:szCs w:val="22"/>
        </w:rPr>
        <w:t>Interconnector</w:t>
      </w:r>
      <w:r w:rsidRPr="00805B97">
        <w:rPr>
          <w:rFonts w:ascii="Arial" w:eastAsia="Calibri" w:hAnsi="Arial"/>
          <w:szCs w:val="22"/>
        </w:rPr>
        <w:t xml:space="preserve"> North Macedonia - Greece</w:t>
      </w:r>
    </w:p>
    <w:p w14:paraId="457484C5" w14:textId="77777777" w:rsidR="00805B97" w:rsidRPr="00805B97" w:rsidRDefault="00805B97" w:rsidP="00805B97">
      <w:pPr>
        <w:spacing w:before="60" w:after="160" w:line="252" w:lineRule="auto"/>
        <w:jc w:val="left"/>
        <w:rPr>
          <w:rFonts w:ascii="Arial" w:eastAsia="Calibri" w:hAnsi="Arial"/>
          <w:szCs w:val="22"/>
        </w:rPr>
      </w:pPr>
      <w:r w:rsidRPr="00805B97">
        <w:rPr>
          <w:rFonts w:ascii="Arial" w:eastAsia="Calibri" w:hAnsi="Arial"/>
          <w:szCs w:val="22"/>
        </w:rPr>
        <w:t>Date: 05.05.2022</w:t>
      </w:r>
    </w:p>
    <w:p w14:paraId="221647A5" w14:textId="77777777" w:rsidR="00805B97" w:rsidRPr="00805B97" w:rsidRDefault="00805B97" w:rsidP="00805B97">
      <w:pPr>
        <w:spacing w:before="60" w:after="160" w:line="252" w:lineRule="auto"/>
        <w:jc w:val="left"/>
        <w:rPr>
          <w:rFonts w:ascii="Arial" w:eastAsia="Calibri" w:hAnsi="Arial"/>
          <w:szCs w:val="22"/>
        </w:rPr>
      </w:pPr>
      <w:r w:rsidRPr="00805B97">
        <w:rPr>
          <w:rFonts w:ascii="Arial" w:eastAsia="Calibri" w:hAnsi="Arial"/>
          <w:szCs w:val="22"/>
        </w:rPr>
        <w:t xml:space="preserve">Time: 13:00 </w:t>
      </w:r>
      <w:r w:rsidRPr="00805B97">
        <w:rPr>
          <w:rFonts w:ascii="Cambria Math" w:eastAsia="Calibri" w:hAnsi="Cambria Math" w:cs="Cambria Math"/>
          <w:szCs w:val="22"/>
        </w:rPr>
        <w:t>‐</w:t>
      </w:r>
      <w:r w:rsidRPr="00805B97">
        <w:rPr>
          <w:rFonts w:ascii="Arial" w:eastAsia="Calibri" w:hAnsi="Arial"/>
          <w:szCs w:val="22"/>
        </w:rPr>
        <w:t>15:00</w:t>
      </w:r>
    </w:p>
    <w:p w14:paraId="4BC742C2" w14:textId="77777777" w:rsidR="00805B97" w:rsidRPr="00805B97" w:rsidRDefault="00805B97" w:rsidP="00805B97">
      <w:pPr>
        <w:spacing w:before="60" w:after="160" w:line="252" w:lineRule="auto"/>
        <w:jc w:val="left"/>
        <w:rPr>
          <w:rFonts w:ascii="Arial" w:eastAsia="Calibri" w:hAnsi="Arial"/>
          <w:szCs w:val="22"/>
        </w:rPr>
      </w:pPr>
      <w:r w:rsidRPr="00805B97">
        <w:rPr>
          <w:rFonts w:ascii="Arial" w:eastAsia="Calibri" w:hAnsi="Arial"/>
          <w:szCs w:val="22"/>
        </w:rPr>
        <w:t xml:space="preserve">Venue: Community building in village </w:t>
      </w:r>
      <w:proofErr w:type="spellStart"/>
      <w:r w:rsidRPr="00805B97">
        <w:rPr>
          <w:rFonts w:ascii="Arial" w:eastAsia="Calibri" w:hAnsi="Arial"/>
          <w:szCs w:val="22"/>
        </w:rPr>
        <w:t>Prdejtsi</w:t>
      </w:r>
      <w:proofErr w:type="spellEnd"/>
    </w:p>
    <w:p w14:paraId="3658E0B2" w14:textId="77777777" w:rsidR="00805B97" w:rsidRPr="00805B97" w:rsidRDefault="00805B97" w:rsidP="00805B97">
      <w:pPr>
        <w:spacing w:before="60" w:after="160" w:line="252" w:lineRule="auto"/>
        <w:jc w:val="left"/>
        <w:rPr>
          <w:rFonts w:ascii="Arial" w:eastAsia="Calibri" w:hAnsi="Arial"/>
          <w:szCs w:val="22"/>
        </w:rPr>
      </w:pPr>
      <w:r w:rsidRPr="00805B97">
        <w:rPr>
          <w:rFonts w:ascii="Arial" w:eastAsia="Calibri" w:hAnsi="Arial"/>
          <w:szCs w:val="22"/>
        </w:rPr>
        <w:t>Participants: 43 villagers (landowners), both women and men, and disabled</w:t>
      </w:r>
    </w:p>
    <w:p w14:paraId="0AB0ECCD" w14:textId="77777777" w:rsidR="00805B97" w:rsidRPr="00805B97" w:rsidRDefault="00805B97" w:rsidP="00805B97">
      <w:pPr>
        <w:spacing w:before="60" w:after="160" w:line="252" w:lineRule="auto"/>
        <w:jc w:val="left"/>
        <w:rPr>
          <w:rFonts w:ascii="Arial" w:eastAsia="Calibri" w:hAnsi="Arial"/>
          <w:szCs w:val="22"/>
        </w:rPr>
      </w:pPr>
    </w:p>
    <w:p w14:paraId="407929AC" w14:textId="77777777" w:rsidR="00805B97" w:rsidRPr="00805B97" w:rsidRDefault="00805B97" w:rsidP="00805B97">
      <w:pPr>
        <w:spacing w:before="60" w:after="160" w:line="252" w:lineRule="auto"/>
        <w:jc w:val="left"/>
        <w:rPr>
          <w:rFonts w:ascii="Arial" w:eastAsia="Calibri" w:hAnsi="Arial"/>
          <w:szCs w:val="22"/>
        </w:rPr>
      </w:pPr>
      <w:r w:rsidRPr="00805B97">
        <w:rPr>
          <w:rFonts w:ascii="Arial" w:eastAsia="Calibri" w:hAnsi="Arial"/>
          <w:szCs w:val="22"/>
        </w:rPr>
        <w:t>AGENDA</w:t>
      </w:r>
    </w:p>
    <w:p w14:paraId="034083FB" w14:textId="77777777" w:rsidR="00805B97" w:rsidRPr="00805B97" w:rsidRDefault="00805B97" w:rsidP="00584750">
      <w:pPr>
        <w:widowControl w:val="0"/>
        <w:numPr>
          <w:ilvl w:val="0"/>
          <w:numId w:val="10"/>
        </w:numPr>
        <w:autoSpaceDE w:val="0"/>
        <w:autoSpaceDN w:val="0"/>
        <w:spacing w:before="60" w:after="160" w:line="252" w:lineRule="auto"/>
        <w:jc w:val="left"/>
        <w:rPr>
          <w:rFonts w:ascii="Arial" w:eastAsia="Calibri" w:hAnsi="Arial"/>
          <w:szCs w:val="22"/>
        </w:rPr>
      </w:pPr>
      <w:r w:rsidRPr="00805B97">
        <w:rPr>
          <w:rFonts w:ascii="Arial" w:eastAsia="Calibri" w:hAnsi="Arial"/>
          <w:szCs w:val="22"/>
        </w:rPr>
        <w:t>Welcome and Introduction to the Project’s Scope and Main Goals (NER JSC Representative)</w:t>
      </w:r>
    </w:p>
    <w:p w14:paraId="5D13D527" w14:textId="207F6E5D" w:rsidR="00805B97" w:rsidRPr="00805B97" w:rsidRDefault="00805B97" w:rsidP="00584750">
      <w:pPr>
        <w:widowControl w:val="0"/>
        <w:numPr>
          <w:ilvl w:val="0"/>
          <w:numId w:val="10"/>
        </w:numPr>
        <w:autoSpaceDE w:val="0"/>
        <w:autoSpaceDN w:val="0"/>
        <w:spacing w:before="60" w:after="160" w:line="252" w:lineRule="auto"/>
        <w:jc w:val="left"/>
        <w:rPr>
          <w:rFonts w:ascii="Arial" w:eastAsia="Calibri" w:hAnsi="Arial"/>
          <w:szCs w:val="22"/>
        </w:rPr>
      </w:pPr>
      <w:r w:rsidRPr="00805B97">
        <w:rPr>
          <w:rFonts w:ascii="Arial" w:eastAsia="Calibri" w:hAnsi="Arial"/>
          <w:szCs w:val="22"/>
        </w:rPr>
        <w:t xml:space="preserve">Presentation of the Project and stakeholder engagement process </w:t>
      </w:r>
      <w:proofErr w:type="spellStart"/>
      <w:r w:rsidRPr="00805B97">
        <w:rPr>
          <w:rFonts w:ascii="Arial" w:eastAsia="Calibri" w:hAnsi="Arial"/>
          <w:szCs w:val="22"/>
        </w:rPr>
        <w:t>Borka</w:t>
      </w:r>
      <w:proofErr w:type="spellEnd"/>
      <w:r w:rsidRPr="00805B97">
        <w:rPr>
          <w:rFonts w:ascii="Arial" w:eastAsia="Calibri" w:hAnsi="Arial"/>
          <w:szCs w:val="22"/>
        </w:rPr>
        <w:t xml:space="preserve"> </w:t>
      </w:r>
      <w:proofErr w:type="spellStart"/>
      <w:r w:rsidRPr="00805B97">
        <w:rPr>
          <w:rFonts w:ascii="Arial" w:eastAsia="Calibri" w:hAnsi="Arial"/>
          <w:szCs w:val="22"/>
        </w:rPr>
        <w:t>Kovacevik</w:t>
      </w:r>
      <w:proofErr w:type="spellEnd"/>
      <w:r w:rsidRPr="00805B97">
        <w:rPr>
          <w:rFonts w:ascii="Arial" w:eastAsia="Calibri" w:hAnsi="Arial"/>
          <w:szCs w:val="22"/>
        </w:rPr>
        <w:t xml:space="preserve"> social </w:t>
      </w:r>
      <w:r w:rsidR="006621AD" w:rsidRPr="00805B97">
        <w:rPr>
          <w:rFonts w:ascii="Arial" w:eastAsia="Calibri" w:hAnsi="Arial"/>
          <w:szCs w:val="22"/>
        </w:rPr>
        <w:t>specialist,</w:t>
      </w:r>
      <w:r w:rsidRPr="00805B97">
        <w:rPr>
          <w:rFonts w:ascii="Arial" w:eastAsia="Calibri" w:hAnsi="Arial"/>
          <w:szCs w:val="22"/>
        </w:rPr>
        <w:t xml:space="preserve"> ESIA team </w:t>
      </w:r>
      <w:r w:rsidR="006621AD" w:rsidRPr="00805B97">
        <w:rPr>
          <w:rFonts w:ascii="Arial" w:eastAsia="Calibri" w:hAnsi="Arial"/>
          <w:szCs w:val="22"/>
        </w:rPr>
        <w:t>member,</w:t>
      </w:r>
      <w:r w:rsidRPr="00805B97">
        <w:rPr>
          <w:rFonts w:ascii="Arial" w:eastAsia="Calibri" w:hAnsi="Arial"/>
          <w:szCs w:val="22"/>
        </w:rPr>
        <w:t xml:space="preserve"> Mott Macdonald)</w:t>
      </w:r>
    </w:p>
    <w:p w14:paraId="5CE51003" w14:textId="77777777" w:rsidR="00805B97" w:rsidRPr="00805B97" w:rsidRDefault="00805B97" w:rsidP="00584750">
      <w:pPr>
        <w:widowControl w:val="0"/>
        <w:numPr>
          <w:ilvl w:val="0"/>
          <w:numId w:val="10"/>
        </w:numPr>
        <w:autoSpaceDE w:val="0"/>
        <w:autoSpaceDN w:val="0"/>
        <w:spacing w:before="60" w:after="160" w:line="252" w:lineRule="auto"/>
        <w:jc w:val="left"/>
        <w:rPr>
          <w:rFonts w:ascii="Arial" w:eastAsia="Calibri" w:hAnsi="Arial"/>
          <w:szCs w:val="22"/>
        </w:rPr>
      </w:pPr>
      <w:r w:rsidRPr="00805B97">
        <w:rPr>
          <w:rFonts w:ascii="Arial" w:eastAsia="Calibri" w:hAnsi="Arial"/>
          <w:szCs w:val="22"/>
        </w:rPr>
        <w:t>Discussion with Stakeholders</w:t>
      </w:r>
    </w:p>
    <w:p w14:paraId="5AA42193" w14:textId="685F0766" w:rsidR="00805B97" w:rsidRPr="00805B97" w:rsidRDefault="00805B97" w:rsidP="00805B97">
      <w:pPr>
        <w:spacing w:before="60" w:after="160" w:line="252" w:lineRule="auto"/>
        <w:jc w:val="left"/>
        <w:rPr>
          <w:rFonts w:ascii="Arial" w:eastAsia="Calibri" w:hAnsi="Arial"/>
          <w:szCs w:val="22"/>
        </w:rPr>
      </w:pPr>
      <w:r w:rsidRPr="00805B97">
        <w:rPr>
          <w:rFonts w:ascii="Arial" w:eastAsia="Calibri" w:hAnsi="Arial"/>
          <w:szCs w:val="22"/>
        </w:rPr>
        <w:t xml:space="preserve">The meeting was opened by representative of National Energy Resources Skopje JSC, </w:t>
      </w:r>
      <w:proofErr w:type="spellStart"/>
      <w:r w:rsidRPr="00805B97">
        <w:rPr>
          <w:rFonts w:ascii="Arial" w:eastAsia="Calibri" w:hAnsi="Arial"/>
          <w:szCs w:val="22"/>
        </w:rPr>
        <w:t>IAleksandar</w:t>
      </w:r>
      <w:proofErr w:type="spellEnd"/>
      <w:r w:rsidRPr="00805B97">
        <w:rPr>
          <w:rFonts w:ascii="Arial" w:eastAsia="Calibri" w:hAnsi="Arial"/>
          <w:szCs w:val="22"/>
        </w:rPr>
        <w:t xml:space="preserve"> </w:t>
      </w:r>
      <w:proofErr w:type="spellStart"/>
      <w:r w:rsidRPr="00805B97">
        <w:rPr>
          <w:rFonts w:ascii="Arial" w:eastAsia="Calibri" w:hAnsi="Arial"/>
          <w:szCs w:val="22"/>
        </w:rPr>
        <w:t>Apostoloski</w:t>
      </w:r>
      <w:proofErr w:type="spellEnd"/>
      <w:r w:rsidRPr="00805B97">
        <w:rPr>
          <w:rFonts w:ascii="Arial" w:eastAsia="Calibri" w:hAnsi="Arial"/>
          <w:szCs w:val="22"/>
        </w:rPr>
        <w:t xml:space="preserve">, who shortly introduced the project, the aims, the scope and the current status of the project development. It was clarified that the Project is in accordance with national legislation and as well with EBRD and EIB requirements. The importance and </w:t>
      </w:r>
      <w:r w:rsidR="006621AD" w:rsidRPr="00805B97">
        <w:rPr>
          <w:rFonts w:ascii="Arial" w:eastAsia="Calibri" w:hAnsi="Arial"/>
          <w:szCs w:val="22"/>
        </w:rPr>
        <w:t>aim of</w:t>
      </w:r>
      <w:r w:rsidRPr="00805B97">
        <w:rPr>
          <w:rFonts w:ascii="Arial" w:eastAsia="Calibri" w:hAnsi="Arial"/>
          <w:szCs w:val="22"/>
        </w:rPr>
        <w:t xml:space="preserve"> the Project </w:t>
      </w:r>
      <w:r w:rsidR="006621AD" w:rsidRPr="00805B97">
        <w:rPr>
          <w:rFonts w:ascii="Arial" w:eastAsia="Calibri" w:hAnsi="Arial"/>
          <w:szCs w:val="22"/>
        </w:rPr>
        <w:t>are</w:t>
      </w:r>
      <w:r w:rsidRPr="00805B97">
        <w:rPr>
          <w:rFonts w:ascii="Arial" w:eastAsia="Calibri" w:hAnsi="Arial"/>
          <w:szCs w:val="22"/>
        </w:rPr>
        <w:t xml:space="preserve"> secure the gas supply, developing additional other gas supply routes, diversify energy sources, switch to cleaner energy sources and develop gas transmission networks to improve the integration of the country’s energy infrastructure. </w:t>
      </w:r>
    </w:p>
    <w:p w14:paraId="65A8E01D" w14:textId="166C80A6" w:rsidR="00805B97" w:rsidRPr="00805B97" w:rsidRDefault="00805B97" w:rsidP="00805B97">
      <w:pPr>
        <w:spacing w:before="60" w:after="160" w:line="252" w:lineRule="auto"/>
        <w:jc w:val="left"/>
        <w:rPr>
          <w:rFonts w:ascii="Arial" w:eastAsia="Calibri" w:hAnsi="Arial"/>
          <w:szCs w:val="22"/>
        </w:rPr>
      </w:pPr>
      <w:r w:rsidRPr="00805B97">
        <w:rPr>
          <w:rFonts w:ascii="Arial" w:eastAsia="Calibri" w:hAnsi="Arial"/>
          <w:szCs w:val="22"/>
        </w:rPr>
        <w:t xml:space="preserve">Since the Project is supported by EBRD and EIB stakeholder engagement is very important part of the project development, an in timely manner to inform affected PAPs related issues about ESIA, design, future land acquisition process etc. Also was discussed that affected communities and citizens will be continuously as previous period, and can also obtain information in </w:t>
      </w:r>
      <w:r w:rsidR="006621AD" w:rsidRPr="00805B97">
        <w:rPr>
          <w:rFonts w:ascii="Arial" w:eastAsia="Calibri" w:hAnsi="Arial"/>
          <w:szCs w:val="22"/>
        </w:rPr>
        <w:t>the municipality</w:t>
      </w:r>
      <w:r w:rsidRPr="00805B97">
        <w:rPr>
          <w:rFonts w:ascii="Arial" w:eastAsia="Calibri" w:hAnsi="Arial"/>
          <w:szCs w:val="22"/>
        </w:rPr>
        <w:t xml:space="preserve">, as well from municipality’s web sites. the municipalities and NER disclosed the information about the project with summary including technical information, developer, project contact persons for further questions, comments on their bulletin boards and web sites and contact information of the responsible </w:t>
      </w:r>
      <w:proofErr w:type="spellStart"/>
      <w:r w:rsidRPr="00805B97">
        <w:rPr>
          <w:rFonts w:ascii="Arial" w:eastAsia="Calibri" w:hAnsi="Arial"/>
          <w:szCs w:val="22"/>
        </w:rPr>
        <w:t>personell</w:t>
      </w:r>
      <w:proofErr w:type="spellEnd"/>
      <w:r w:rsidRPr="00805B97">
        <w:rPr>
          <w:rFonts w:ascii="Arial" w:eastAsia="Calibri" w:hAnsi="Arial"/>
          <w:szCs w:val="22"/>
        </w:rPr>
        <w:t xml:space="preserve"> from NER JSC.</w:t>
      </w:r>
    </w:p>
    <w:p w14:paraId="1AAA9EF7" w14:textId="77777777" w:rsidR="00805B97" w:rsidRPr="00805B97" w:rsidRDefault="00805B97" w:rsidP="00805B97">
      <w:pPr>
        <w:spacing w:before="60" w:after="160" w:line="252" w:lineRule="auto"/>
        <w:jc w:val="left"/>
        <w:rPr>
          <w:rFonts w:ascii="Arial" w:eastAsia="Calibri" w:hAnsi="Arial"/>
          <w:szCs w:val="22"/>
        </w:rPr>
      </w:pPr>
      <w:r w:rsidRPr="00805B97">
        <w:rPr>
          <w:rFonts w:ascii="Arial" w:eastAsia="Calibri" w:hAnsi="Arial"/>
          <w:szCs w:val="22"/>
        </w:rPr>
        <w:t xml:space="preserve">On the meeting were present landowners from the village both women and man, as well representative of Roma population. General information about the project, ESIA status and land acquisition were shared. </w:t>
      </w:r>
    </w:p>
    <w:p w14:paraId="1EA128D3" w14:textId="3AFAB019" w:rsidR="00805B97" w:rsidRPr="00805B97" w:rsidRDefault="00805B97" w:rsidP="00805B97">
      <w:pPr>
        <w:spacing w:before="60" w:after="160" w:line="252" w:lineRule="auto"/>
        <w:jc w:val="left"/>
        <w:rPr>
          <w:rFonts w:ascii="Arial" w:eastAsia="Calibri" w:hAnsi="Arial"/>
          <w:szCs w:val="22"/>
        </w:rPr>
      </w:pPr>
      <w:proofErr w:type="gramStart"/>
      <w:r w:rsidRPr="00805B97">
        <w:rPr>
          <w:rFonts w:ascii="Arial" w:eastAsia="Calibri" w:hAnsi="Arial"/>
          <w:szCs w:val="22"/>
        </w:rPr>
        <w:t>Also</w:t>
      </w:r>
      <w:proofErr w:type="gramEnd"/>
      <w:r w:rsidRPr="00805B97">
        <w:rPr>
          <w:rFonts w:ascii="Arial" w:eastAsia="Calibri" w:hAnsi="Arial"/>
          <w:szCs w:val="22"/>
        </w:rPr>
        <w:t xml:space="preserve"> information about grievance mechanism for PAP was discussed and that the purpose is to ensure that all requests and complaints from individuals, groups in local communities throughout the Project life will </w:t>
      </w:r>
      <w:r w:rsidR="006621AD" w:rsidRPr="00805B97">
        <w:rPr>
          <w:rFonts w:ascii="Arial" w:eastAsia="Calibri" w:hAnsi="Arial"/>
          <w:szCs w:val="22"/>
        </w:rPr>
        <w:t>be dealt systematically</w:t>
      </w:r>
      <w:r w:rsidRPr="00805B97">
        <w:rPr>
          <w:rFonts w:ascii="Arial" w:eastAsia="Calibri" w:hAnsi="Arial"/>
          <w:szCs w:val="22"/>
        </w:rPr>
        <w:t xml:space="preserve"> in a timely manner with appropriate corrective actions being implemented and the complainant being informed of the outcome.</w:t>
      </w:r>
    </w:p>
    <w:p w14:paraId="27A7D7E2" w14:textId="77777777" w:rsidR="00805B97" w:rsidRPr="00805B97" w:rsidRDefault="00805B97" w:rsidP="00805B97">
      <w:pPr>
        <w:spacing w:before="60" w:after="160" w:line="252" w:lineRule="auto"/>
        <w:jc w:val="left"/>
        <w:rPr>
          <w:rFonts w:ascii="Arial" w:eastAsia="Calibri" w:hAnsi="Arial"/>
          <w:szCs w:val="22"/>
        </w:rPr>
      </w:pPr>
      <w:r w:rsidRPr="00805B97">
        <w:rPr>
          <w:rFonts w:ascii="Arial" w:eastAsia="Calibri" w:hAnsi="Arial"/>
          <w:szCs w:val="22"/>
        </w:rPr>
        <w:t>The maps and design data were shared and presented as well as the leaflets with information about project and grievance mechanism.</w:t>
      </w:r>
    </w:p>
    <w:p w14:paraId="6D11B98A" w14:textId="77777777" w:rsidR="00805B97" w:rsidRPr="00805B97" w:rsidRDefault="00805B97" w:rsidP="00805B97">
      <w:pPr>
        <w:spacing w:before="60" w:after="160" w:line="252" w:lineRule="auto"/>
        <w:jc w:val="left"/>
        <w:rPr>
          <w:rFonts w:ascii="Arial" w:eastAsia="Calibri" w:hAnsi="Arial"/>
          <w:szCs w:val="22"/>
        </w:rPr>
      </w:pPr>
      <w:r w:rsidRPr="00805B97">
        <w:rPr>
          <w:rFonts w:ascii="Arial" w:eastAsia="Calibri" w:hAnsi="Arial"/>
          <w:szCs w:val="22"/>
        </w:rPr>
        <w:t>Issues and questions discussed:</w:t>
      </w:r>
    </w:p>
    <w:p w14:paraId="5C07C510" w14:textId="65F06ABC" w:rsidR="00805B97" w:rsidRPr="00805B97" w:rsidRDefault="00805B97"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805B97">
        <w:rPr>
          <w:rFonts w:ascii="Arial" w:eastAsia="PMingLiU" w:hAnsi="Arial"/>
          <w:szCs w:val="22"/>
        </w:rPr>
        <w:t xml:space="preserve">Time frame of development and when will the construction start (Answer:  NER JSC representative </w:t>
      </w:r>
      <w:r w:rsidR="006621AD" w:rsidRPr="00805B97">
        <w:rPr>
          <w:rFonts w:ascii="Arial" w:eastAsia="PMingLiU" w:hAnsi="Arial"/>
          <w:szCs w:val="22"/>
        </w:rPr>
        <w:t>clarifies that</w:t>
      </w:r>
      <w:r w:rsidRPr="00805B97">
        <w:rPr>
          <w:rFonts w:ascii="Arial" w:eastAsia="PMingLiU" w:hAnsi="Arial"/>
          <w:szCs w:val="22"/>
        </w:rPr>
        <w:t xml:space="preserve"> the plan for preparation and start of the construction is spring 2023);</w:t>
      </w:r>
    </w:p>
    <w:p w14:paraId="311FE03D" w14:textId="77777777" w:rsidR="00805B97" w:rsidRPr="00805B97" w:rsidRDefault="00805B97"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805B97">
        <w:rPr>
          <w:rFonts w:ascii="Arial" w:eastAsia="PMingLiU" w:hAnsi="Arial"/>
          <w:szCs w:val="22"/>
        </w:rPr>
        <w:t>Construction period (Answer: tender documentation is under preparation and will define the period);</w:t>
      </w:r>
    </w:p>
    <w:p w14:paraId="2EEA4D71" w14:textId="2FF64076" w:rsidR="00805B97" w:rsidRPr="00805B97" w:rsidRDefault="00805B97"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805B97">
        <w:rPr>
          <w:rFonts w:ascii="Arial" w:eastAsia="PMingLiU" w:hAnsi="Arial"/>
          <w:szCs w:val="22"/>
        </w:rPr>
        <w:t xml:space="preserve">Process of land acquisition and level of compensation (Answer: process will be the </w:t>
      </w:r>
      <w:r w:rsidRPr="00805B97">
        <w:rPr>
          <w:rFonts w:ascii="Arial" w:eastAsia="PMingLiU" w:hAnsi="Arial"/>
          <w:szCs w:val="22"/>
        </w:rPr>
        <w:lastRenderedPageBreak/>
        <w:t xml:space="preserve">transparent, according </w:t>
      </w:r>
      <w:r w:rsidR="006621AD" w:rsidRPr="00805B97">
        <w:rPr>
          <w:rFonts w:ascii="Arial" w:eastAsia="PMingLiU" w:hAnsi="Arial"/>
          <w:szCs w:val="22"/>
        </w:rPr>
        <w:t>national legislation</w:t>
      </w:r>
      <w:r w:rsidRPr="00805B97">
        <w:rPr>
          <w:rFonts w:ascii="Arial" w:eastAsia="PMingLiU" w:hAnsi="Arial"/>
          <w:szCs w:val="22"/>
        </w:rPr>
        <w:t xml:space="preserve"> and EBRD requirements and SE engagement will support people to obtain in time all information and will have opportunity for comments or apply grievance mechanism);</w:t>
      </w:r>
    </w:p>
    <w:p w14:paraId="6DA9B440" w14:textId="77777777" w:rsidR="00805B97" w:rsidRPr="00805B97" w:rsidRDefault="00805B97"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805B97">
        <w:rPr>
          <w:rFonts w:ascii="Arial" w:eastAsia="PMingLiU" w:hAnsi="Arial"/>
          <w:szCs w:val="22"/>
        </w:rPr>
        <w:t>Construction methodology and the characteristics of the pipeline and the route in the locality, including location of BSs (Answer: Technical parameters data shared and explained with the map);</w:t>
      </w:r>
    </w:p>
    <w:p w14:paraId="2274F10A" w14:textId="33B131CC" w:rsidR="00805B97" w:rsidRPr="00805B97" w:rsidRDefault="00805B97"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805B97">
        <w:rPr>
          <w:rFonts w:ascii="Arial" w:eastAsia="PMingLiU" w:hAnsi="Arial"/>
          <w:szCs w:val="22"/>
        </w:rPr>
        <w:t xml:space="preserve">Usage of access roads and possible damages (Answer: as less as possible will be made new access road, and existing ones including those for oil pipeline will be used for access to construction </w:t>
      </w:r>
      <w:r w:rsidR="006621AD" w:rsidRPr="00805B97">
        <w:rPr>
          <w:rFonts w:ascii="Arial" w:eastAsia="PMingLiU" w:hAnsi="Arial"/>
          <w:szCs w:val="22"/>
        </w:rPr>
        <w:t>sites, in</w:t>
      </w:r>
      <w:r w:rsidRPr="00805B97">
        <w:rPr>
          <w:rFonts w:ascii="Arial" w:eastAsia="PMingLiU" w:hAnsi="Arial"/>
          <w:szCs w:val="22"/>
        </w:rPr>
        <w:t xml:space="preserve"> case of damage the contractor is obliged to repair and improve the infrastructure);</w:t>
      </w:r>
    </w:p>
    <w:p w14:paraId="7B4FD4C9" w14:textId="6091EF6F" w:rsidR="00805B97" w:rsidRPr="00805B97" w:rsidRDefault="00805B97"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805B97">
        <w:rPr>
          <w:rFonts w:ascii="Arial" w:eastAsia="PMingLiU" w:hAnsi="Arial"/>
          <w:szCs w:val="22"/>
        </w:rPr>
        <w:t>Temporarily and permanently purchased land and in time information and engagement (</w:t>
      </w:r>
      <w:r w:rsidR="006621AD" w:rsidRPr="00805B97">
        <w:rPr>
          <w:rFonts w:ascii="Arial" w:eastAsia="PMingLiU" w:hAnsi="Arial"/>
          <w:szCs w:val="22"/>
        </w:rPr>
        <w:t>Answer:</w:t>
      </w:r>
      <w:r w:rsidRPr="00805B97">
        <w:rPr>
          <w:rFonts w:ascii="Arial" w:eastAsia="PMingLiU" w:hAnsi="Arial"/>
          <w:szCs w:val="22"/>
        </w:rPr>
        <w:t xml:space="preserve"> technical parameters for required </w:t>
      </w:r>
      <w:r w:rsidR="006621AD" w:rsidRPr="00805B97">
        <w:rPr>
          <w:rFonts w:ascii="Arial" w:eastAsia="PMingLiU" w:hAnsi="Arial"/>
          <w:szCs w:val="22"/>
        </w:rPr>
        <w:t>land shared)</w:t>
      </w:r>
      <w:r w:rsidRPr="00805B97">
        <w:rPr>
          <w:rFonts w:ascii="Arial" w:eastAsia="PMingLiU" w:hAnsi="Arial"/>
          <w:szCs w:val="22"/>
        </w:rPr>
        <w:t>;</w:t>
      </w:r>
    </w:p>
    <w:p w14:paraId="40A32026" w14:textId="3B7A1368" w:rsidR="00805B97" w:rsidRPr="00805B97" w:rsidRDefault="00805B97"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805B97">
        <w:rPr>
          <w:rFonts w:ascii="Arial" w:eastAsia="PMingLiU" w:hAnsi="Arial"/>
          <w:szCs w:val="22"/>
        </w:rPr>
        <w:t xml:space="preserve">Concerns: whether the valuation process will be transparent and the funds paid will be fair and according to the market value of the </w:t>
      </w:r>
      <w:r w:rsidR="006621AD" w:rsidRPr="00805B97">
        <w:rPr>
          <w:rFonts w:ascii="Arial" w:eastAsia="PMingLiU" w:hAnsi="Arial"/>
          <w:szCs w:val="22"/>
        </w:rPr>
        <w:t>land, (</w:t>
      </w:r>
      <w:r w:rsidRPr="00805B97">
        <w:rPr>
          <w:rFonts w:ascii="Arial" w:eastAsia="PMingLiU" w:hAnsi="Arial"/>
          <w:szCs w:val="22"/>
        </w:rPr>
        <w:t xml:space="preserve">Answer: process will be transparent, according </w:t>
      </w:r>
      <w:r w:rsidR="006621AD" w:rsidRPr="00805B97">
        <w:rPr>
          <w:rFonts w:ascii="Arial" w:eastAsia="PMingLiU" w:hAnsi="Arial"/>
          <w:szCs w:val="22"/>
        </w:rPr>
        <w:t>national legislation</w:t>
      </w:r>
      <w:r w:rsidRPr="00805B97">
        <w:rPr>
          <w:rFonts w:ascii="Arial" w:eastAsia="PMingLiU" w:hAnsi="Arial"/>
          <w:szCs w:val="22"/>
        </w:rPr>
        <w:t xml:space="preserve"> and EBRD requirements, and SE engagement will support people to obtain in time all information and will have opportunity for comments or apply grievance mechanism).</w:t>
      </w:r>
    </w:p>
    <w:p w14:paraId="4D1538D5" w14:textId="4D438EAD" w:rsidR="00805B97" w:rsidRPr="00805B97" w:rsidRDefault="00805B97"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805B97">
        <w:rPr>
          <w:rFonts w:ascii="Arial" w:eastAsia="PMingLiU" w:hAnsi="Arial"/>
          <w:szCs w:val="22"/>
        </w:rPr>
        <w:t>How they will be engaged during construction in order the level of impacts to soil and crops on their land plots to be minimized? (</w:t>
      </w:r>
      <w:proofErr w:type="spellStart"/>
      <w:r w:rsidRPr="00805B97">
        <w:rPr>
          <w:rFonts w:ascii="Arial" w:eastAsia="PMingLiU" w:hAnsi="Arial"/>
          <w:szCs w:val="22"/>
        </w:rPr>
        <w:t>Ansewr</w:t>
      </w:r>
      <w:proofErr w:type="spellEnd"/>
      <w:r w:rsidRPr="00805B97">
        <w:rPr>
          <w:rFonts w:ascii="Arial" w:eastAsia="PMingLiU" w:hAnsi="Arial"/>
          <w:szCs w:val="22"/>
        </w:rPr>
        <w:t xml:space="preserve">: </w:t>
      </w:r>
      <w:r w:rsidR="006621AD" w:rsidRPr="00805B97">
        <w:rPr>
          <w:rFonts w:ascii="Arial" w:eastAsia="PMingLiU" w:hAnsi="Arial"/>
          <w:szCs w:val="22"/>
        </w:rPr>
        <w:t>Yes,</w:t>
      </w:r>
      <w:r w:rsidRPr="00805B97">
        <w:rPr>
          <w:rFonts w:ascii="Arial" w:eastAsia="PMingLiU" w:hAnsi="Arial"/>
          <w:szCs w:val="22"/>
        </w:rPr>
        <w:t xml:space="preserve"> they will be informed in time, NER has </w:t>
      </w:r>
      <w:proofErr w:type="spellStart"/>
      <w:r w:rsidRPr="00805B97">
        <w:rPr>
          <w:rFonts w:ascii="Arial" w:eastAsia="PMingLiU" w:hAnsi="Arial"/>
          <w:szCs w:val="22"/>
        </w:rPr>
        <w:t>aexpirinece</w:t>
      </w:r>
      <w:proofErr w:type="spellEnd"/>
      <w:r w:rsidRPr="00805B97">
        <w:rPr>
          <w:rFonts w:ascii="Arial" w:eastAsia="PMingLiU" w:hAnsi="Arial"/>
          <w:szCs w:val="22"/>
        </w:rPr>
        <w:t xml:space="preserve"> from construction of other main gas pipelines and support and understand their concern, so the mitigation measures will be applied)</w:t>
      </w:r>
    </w:p>
    <w:p w14:paraId="423213DA" w14:textId="77777777" w:rsidR="00805B97" w:rsidRDefault="00805B97"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805B97">
        <w:rPr>
          <w:rFonts w:ascii="Arial" w:eastAsia="PMingLiU" w:hAnsi="Arial"/>
          <w:szCs w:val="22"/>
        </w:rPr>
        <w:t xml:space="preserve">Ann additional comment was related to the construction of the oil pipeline, where they were affected by improper reinstatement of </w:t>
      </w:r>
      <w:proofErr w:type="spellStart"/>
      <w:r w:rsidRPr="00805B97">
        <w:rPr>
          <w:rFonts w:ascii="Arial" w:eastAsia="PMingLiU" w:hAnsi="Arial"/>
          <w:szCs w:val="22"/>
        </w:rPr>
        <w:t>RoW</w:t>
      </w:r>
      <w:proofErr w:type="spellEnd"/>
      <w:r w:rsidRPr="00805B97">
        <w:rPr>
          <w:rFonts w:ascii="Arial" w:eastAsia="PMingLiU" w:hAnsi="Arial"/>
          <w:szCs w:val="22"/>
        </w:rPr>
        <w:t xml:space="preserve"> topsoil, humus layer mixed with other soil thus soil fertility was reduced that created problems for farmers (Answer: The Contractor and Supervision teams will be informed and will prevent this).</w:t>
      </w:r>
    </w:p>
    <w:p w14:paraId="62CB6D1A" w14:textId="77777777" w:rsidR="006022BC" w:rsidRDefault="006022BC" w:rsidP="006022BC">
      <w:pPr>
        <w:widowControl w:val="0"/>
        <w:autoSpaceDE w:val="0"/>
        <w:autoSpaceDN w:val="0"/>
        <w:spacing w:before="100" w:after="100" w:line="276" w:lineRule="auto"/>
        <w:contextualSpacing/>
        <w:jc w:val="left"/>
        <w:rPr>
          <w:rFonts w:ascii="Arial" w:eastAsia="PMingLiU" w:hAnsi="Arial"/>
          <w:szCs w:val="22"/>
        </w:rPr>
      </w:pPr>
    </w:p>
    <w:p w14:paraId="3125749C" w14:textId="77777777" w:rsidR="006022BC" w:rsidRDefault="006022BC" w:rsidP="006022BC">
      <w:pPr>
        <w:widowControl w:val="0"/>
        <w:autoSpaceDE w:val="0"/>
        <w:autoSpaceDN w:val="0"/>
        <w:spacing w:before="100" w:after="100" w:line="276" w:lineRule="auto"/>
        <w:contextualSpacing/>
        <w:jc w:val="left"/>
        <w:rPr>
          <w:rFonts w:ascii="Arial" w:eastAsia="PMingLiU" w:hAnsi="Arial"/>
          <w:szCs w:val="22"/>
        </w:rPr>
      </w:pPr>
    </w:p>
    <w:p w14:paraId="174DB69A" w14:textId="77777777" w:rsidR="00F7617A" w:rsidRDefault="00F7617A">
      <w:pPr>
        <w:jc w:val="left"/>
        <w:rPr>
          <w:rFonts w:ascii="Arial" w:eastAsia="Times New Roman" w:hAnsi="Arial"/>
          <w:b/>
          <w:bCs/>
          <w:color w:val="2E74B5"/>
          <w:sz w:val="28"/>
          <w:szCs w:val="28"/>
        </w:rPr>
      </w:pPr>
      <w:r>
        <w:rPr>
          <w:rFonts w:ascii="Arial" w:eastAsia="Times New Roman" w:hAnsi="Arial"/>
          <w:b/>
          <w:bCs/>
          <w:color w:val="2E74B5"/>
          <w:sz w:val="28"/>
          <w:szCs w:val="28"/>
        </w:rPr>
        <w:br w:type="page"/>
      </w:r>
    </w:p>
    <w:p w14:paraId="1574C2C7" w14:textId="28246544" w:rsidR="006022BC" w:rsidRPr="006022BC" w:rsidRDefault="006022BC" w:rsidP="00F7617A">
      <w:pPr>
        <w:widowControl w:val="0"/>
        <w:autoSpaceDE w:val="0"/>
        <w:autoSpaceDN w:val="0"/>
        <w:spacing w:before="52" w:line="240" w:lineRule="auto"/>
        <w:ind w:right="1376"/>
        <w:jc w:val="both"/>
        <w:outlineLvl w:val="0"/>
        <w:rPr>
          <w:rFonts w:ascii="Calibri" w:eastAsia="Calibri" w:hAnsi="Calibri" w:cs="Calibri"/>
          <w:bCs/>
          <w:sz w:val="24"/>
        </w:rPr>
      </w:pPr>
      <w:r w:rsidRPr="006022BC">
        <w:rPr>
          <w:rFonts w:ascii="Arial" w:eastAsia="Times New Roman" w:hAnsi="Arial"/>
          <w:b/>
          <w:bCs/>
          <w:color w:val="2E74B5"/>
          <w:sz w:val="28"/>
          <w:szCs w:val="28"/>
        </w:rPr>
        <w:lastRenderedPageBreak/>
        <w:t xml:space="preserve">Meeting in </w:t>
      </w:r>
      <w:proofErr w:type="spellStart"/>
      <w:r w:rsidRPr="006022BC">
        <w:rPr>
          <w:rFonts w:ascii="Arial" w:eastAsia="Times New Roman" w:hAnsi="Arial"/>
          <w:b/>
          <w:bCs/>
          <w:color w:val="2E74B5"/>
          <w:sz w:val="28"/>
          <w:szCs w:val="28"/>
        </w:rPr>
        <w:t>Stojakovo</w:t>
      </w:r>
      <w:proofErr w:type="spellEnd"/>
      <w:r w:rsidRPr="006022BC">
        <w:rPr>
          <w:rFonts w:ascii="Arial" w:eastAsia="Times New Roman" w:hAnsi="Arial"/>
          <w:b/>
          <w:bCs/>
          <w:color w:val="2E74B5"/>
          <w:sz w:val="28"/>
          <w:szCs w:val="28"/>
        </w:rPr>
        <w:t xml:space="preserve"> village, </w:t>
      </w:r>
      <w:proofErr w:type="spellStart"/>
      <w:r w:rsidRPr="006022BC">
        <w:rPr>
          <w:rFonts w:ascii="Arial" w:eastAsia="Times New Roman" w:hAnsi="Arial"/>
          <w:b/>
          <w:bCs/>
          <w:color w:val="2E74B5"/>
          <w:sz w:val="28"/>
          <w:szCs w:val="28"/>
        </w:rPr>
        <w:t>Bogdanci</w:t>
      </w:r>
      <w:proofErr w:type="spellEnd"/>
      <w:r w:rsidRPr="006022BC">
        <w:rPr>
          <w:rFonts w:ascii="Arial" w:eastAsia="Times New Roman" w:hAnsi="Arial"/>
          <w:b/>
          <w:bCs/>
          <w:color w:val="2E74B5"/>
          <w:sz w:val="28"/>
          <w:szCs w:val="28"/>
        </w:rPr>
        <w:t xml:space="preserve"> Municipality</w:t>
      </w:r>
    </w:p>
    <w:p w14:paraId="3B611739" w14:textId="77777777" w:rsidR="006022BC" w:rsidRPr="006022BC" w:rsidRDefault="006022BC" w:rsidP="006022BC">
      <w:pPr>
        <w:widowControl w:val="0"/>
        <w:autoSpaceDE w:val="0"/>
        <w:autoSpaceDN w:val="0"/>
        <w:spacing w:before="11" w:line="240" w:lineRule="auto"/>
        <w:ind w:left="1980"/>
        <w:rPr>
          <w:rFonts w:ascii="Calibri" w:eastAsia="Calibri" w:hAnsi="Calibri" w:cs="Calibri"/>
          <w:b/>
          <w:sz w:val="19"/>
        </w:rPr>
      </w:pPr>
    </w:p>
    <w:p w14:paraId="16C4B1C3" w14:textId="37112BA2" w:rsidR="006022BC" w:rsidRPr="006022BC" w:rsidRDefault="006022BC" w:rsidP="006022BC">
      <w:pPr>
        <w:spacing w:before="60" w:after="160" w:line="252" w:lineRule="auto"/>
        <w:jc w:val="left"/>
        <w:rPr>
          <w:rFonts w:ascii="Arial" w:eastAsia="Calibri" w:hAnsi="Arial"/>
          <w:szCs w:val="22"/>
        </w:rPr>
      </w:pPr>
      <w:r w:rsidRPr="006022BC">
        <w:rPr>
          <w:rFonts w:ascii="Arial" w:eastAsia="Calibri" w:hAnsi="Arial"/>
          <w:szCs w:val="22"/>
        </w:rPr>
        <w:t xml:space="preserve">Preparation of supplementary Environmental and Social Impact Assessment Gas </w:t>
      </w:r>
      <w:r w:rsidR="006621AD" w:rsidRPr="006022BC">
        <w:rPr>
          <w:rFonts w:ascii="Arial" w:eastAsia="Calibri" w:hAnsi="Arial"/>
          <w:szCs w:val="22"/>
        </w:rPr>
        <w:t>Interconnector</w:t>
      </w:r>
      <w:r w:rsidRPr="006022BC">
        <w:rPr>
          <w:rFonts w:ascii="Arial" w:eastAsia="Calibri" w:hAnsi="Arial"/>
          <w:szCs w:val="22"/>
        </w:rPr>
        <w:t xml:space="preserve"> North Macedonia - Greece</w:t>
      </w:r>
    </w:p>
    <w:p w14:paraId="12E44755" w14:textId="77777777" w:rsidR="006022BC" w:rsidRPr="006022BC" w:rsidRDefault="006022BC" w:rsidP="006022BC">
      <w:pPr>
        <w:spacing w:before="60" w:after="160" w:line="252" w:lineRule="auto"/>
        <w:jc w:val="left"/>
        <w:rPr>
          <w:rFonts w:ascii="Arial" w:eastAsia="Calibri" w:hAnsi="Arial"/>
          <w:szCs w:val="22"/>
        </w:rPr>
      </w:pPr>
      <w:r w:rsidRPr="006022BC">
        <w:rPr>
          <w:rFonts w:ascii="Arial" w:eastAsia="Calibri" w:hAnsi="Arial"/>
          <w:szCs w:val="22"/>
        </w:rPr>
        <w:t>Date: 05.05.2022</w:t>
      </w:r>
    </w:p>
    <w:p w14:paraId="5A9131EA" w14:textId="77777777" w:rsidR="006022BC" w:rsidRPr="006022BC" w:rsidRDefault="006022BC" w:rsidP="006022BC">
      <w:pPr>
        <w:spacing w:before="60" w:after="160" w:line="252" w:lineRule="auto"/>
        <w:jc w:val="left"/>
        <w:rPr>
          <w:rFonts w:ascii="Arial" w:eastAsia="Calibri" w:hAnsi="Arial"/>
          <w:szCs w:val="22"/>
        </w:rPr>
      </w:pPr>
      <w:r w:rsidRPr="006022BC">
        <w:rPr>
          <w:rFonts w:ascii="Arial" w:eastAsia="Calibri" w:hAnsi="Arial"/>
          <w:szCs w:val="22"/>
        </w:rPr>
        <w:t xml:space="preserve">Time: 16:30 </w:t>
      </w:r>
      <w:r w:rsidRPr="006022BC">
        <w:rPr>
          <w:rFonts w:ascii="Cambria Math" w:eastAsia="Calibri" w:hAnsi="Cambria Math" w:cs="Cambria Math"/>
          <w:szCs w:val="22"/>
        </w:rPr>
        <w:t>‐</w:t>
      </w:r>
      <w:r w:rsidRPr="006022BC">
        <w:rPr>
          <w:rFonts w:ascii="Arial" w:eastAsia="Calibri" w:hAnsi="Arial"/>
          <w:szCs w:val="22"/>
        </w:rPr>
        <w:t>18:00</w:t>
      </w:r>
    </w:p>
    <w:p w14:paraId="0F34B407" w14:textId="77777777" w:rsidR="006022BC" w:rsidRPr="006022BC" w:rsidRDefault="006022BC" w:rsidP="006022BC">
      <w:pPr>
        <w:spacing w:before="60" w:after="160" w:line="252" w:lineRule="auto"/>
        <w:jc w:val="left"/>
        <w:rPr>
          <w:rFonts w:ascii="Arial" w:eastAsia="Calibri" w:hAnsi="Arial"/>
          <w:szCs w:val="22"/>
        </w:rPr>
      </w:pPr>
      <w:r w:rsidRPr="006022BC">
        <w:rPr>
          <w:rFonts w:ascii="Arial" w:eastAsia="Calibri" w:hAnsi="Arial"/>
          <w:szCs w:val="22"/>
        </w:rPr>
        <w:t xml:space="preserve">Venue: Cultural home, village </w:t>
      </w:r>
      <w:proofErr w:type="spellStart"/>
      <w:r w:rsidRPr="006022BC">
        <w:rPr>
          <w:rFonts w:ascii="Arial" w:eastAsia="Calibri" w:hAnsi="Arial"/>
          <w:szCs w:val="22"/>
        </w:rPr>
        <w:t>Stojakovo</w:t>
      </w:r>
      <w:proofErr w:type="spellEnd"/>
    </w:p>
    <w:p w14:paraId="73EB3819" w14:textId="78F11738" w:rsidR="006022BC" w:rsidRPr="006022BC" w:rsidRDefault="006022BC" w:rsidP="006022BC">
      <w:pPr>
        <w:spacing w:before="60" w:after="160" w:line="252" w:lineRule="auto"/>
        <w:jc w:val="left"/>
        <w:rPr>
          <w:rFonts w:ascii="Arial" w:eastAsia="Calibri" w:hAnsi="Arial"/>
          <w:szCs w:val="22"/>
        </w:rPr>
      </w:pPr>
      <w:r w:rsidRPr="006022BC">
        <w:rPr>
          <w:rFonts w:ascii="Arial" w:eastAsia="Calibri" w:hAnsi="Arial"/>
          <w:szCs w:val="22"/>
        </w:rPr>
        <w:t xml:space="preserve">Participants: 20 villagers (landowners), both women and men, disabled, </w:t>
      </w:r>
      <w:r w:rsidR="006621AD" w:rsidRPr="006022BC">
        <w:rPr>
          <w:rFonts w:ascii="Arial" w:eastAsia="Calibri" w:hAnsi="Arial"/>
          <w:szCs w:val="22"/>
        </w:rPr>
        <w:t>and Roma</w:t>
      </w:r>
      <w:r w:rsidRPr="006022BC">
        <w:rPr>
          <w:rFonts w:ascii="Arial" w:eastAsia="Calibri" w:hAnsi="Arial"/>
          <w:szCs w:val="22"/>
        </w:rPr>
        <w:t xml:space="preserve"> representatives</w:t>
      </w:r>
    </w:p>
    <w:p w14:paraId="21D402D5" w14:textId="77777777" w:rsidR="006022BC" w:rsidRPr="006022BC" w:rsidRDefault="006022BC" w:rsidP="006022BC">
      <w:pPr>
        <w:spacing w:before="60" w:after="160" w:line="252" w:lineRule="auto"/>
        <w:jc w:val="left"/>
        <w:rPr>
          <w:rFonts w:ascii="Arial" w:eastAsia="Calibri" w:hAnsi="Arial"/>
          <w:szCs w:val="22"/>
        </w:rPr>
      </w:pPr>
    </w:p>
    <w:p w14:paraId="5D7D60A5" w14:textId="77777777" w:rsidR="006022BC" w:rsidRPr="006022BC" w:rsidRDefault="006022BC" w:rsidP="006022BC">
      <w:pPr>
        <w:spacing w:before="60" w:after="160" w:line="252" w:lineRule="auto"/>
        <w:jc w:val="left"/>
        <w:rPr>
          <w:rFonts w:ascii="Arial" w:eastAsia="Calibri" w:hAnsi="Arial"/>
          <w:szCs w:val="22"/>
        </w:rPr>
      </w:pPr>
      <w:r w:rsidRPr="006022BC">
        <w:rPr>
          <w:rFonts w:ascii="Arial" w:eastAsia="Calibri" w:hAnsi="Arial"/>
          <w:szCs w:val="22"/>
        </w:rPr>
        <w:t>AGENDA</w:t>
      </w:r>
    </w:p>
    <w:p w14:paraId="2DF18DC8" w14:textId="77777777" w:rsidR="006022BC" w:rsidRPr="006022BC" w:rsidRDefault="006022BC" w:rsidP="00584750">
      <w:pPr>
        <w:widowControl w:val="0"/>
        <w:numPr>
          <w:ilvl w:val="0"/>
          <w:numId w:val="10"/>
        </w:numPr>
        <w:autoSpaceDE w:val="0"/>
        <w:autoSpaceDN w:val="0"/>
        <w:spacing w:before="60" w:after="160" w:line="252" w:lineRule="auto"/>
        <w:jc w:val="left"/>
        <w:rPr>
          <w:rFonts w:ascii="Arial" w:eastAsia="Calibri" w:hAnsi="Arial"/>
          <w:szCs w:val="22"/>
        </w:rPr>
      </w:pPr>
      <w:r w:rsidRPr="006022BC">
        <w:rPr>
          <w:rFonts w:ascii="Arial" w:eastAsia="Calibri" w:hAnsi="Arial"/>
          <w:szCs w:val="22"/>
        </w:rPr>
        <w:t>Welcome and Introduction to the Project’s Scope and Main Goals (NER JSC Representative)</w:t>
      </w:r>
    </w:p>
    <w:p w14:paraId="26D90474" w14:textId="21BF38B1" w:rsidR="006022BC" w:rsidRPr="006022BC" w:rsidRDefault="006022BC" w:rsidP="00584750">
      <w:pPr>
        <w:widowControl w:val="0"/>
        <w:numPr>
          <w:ilvl w:val="0"/>
          <w:numId w:val="10"/>
        </w:numPr>
        <w:autoSpaceDE w:val="0"/>
        <w:autoSpaceDN w:val="0"/>
        <w:spacing w:before="60" w:after="160" w:line="252" w:lineRule="auto"/>
        <w:jc w:val="left"/>
        <w:rPr>
          <w:rFonts w:ascii="Arial" w:eastAsia="Calibri" w:hAnsi="Arial"/>
          <w:szCs w:val="22"/>
        </w:rPr>
      </w:pPr>
      <w:r w:rsidRPr="006022BC">
        <w:rPr>
          <w:rFonts w:ascii="Arial" w:eastAsia="Calibri" w:hAnsi="Arial"/>
          <w:szCs w:val="22"/>
        </w:rPr>
        <w:t xml:space="preserve">Presentation of the Project and stakeholder engagement process </w:t>
      </w:r>
      <w:proofErr w:type="spellStart"/>
      <w:r w:rsidRPr="006022BC">
        <w:rPr>
          <w:rFonts w:ascii="Arial" w:eastAsia="Calibri" w:hAnsi="Arial"/>
          <w:szCs w:val="22"/>
        </w:rPr>
        <w:t>Borka</w:t>
      </w:r>
      <w:proofErr w:type="spellEnd"/>
      <w:r w:rsidRPr="006022BC">
        <w:rPr>
          <w:rFonts w:ascii="Arial" w:eastAsia="Calibri" w:hAnsi="Arial"/>
          <w:szCs w:val="22"/>
        </w:rPr>
        <w:t xml:space="preserve"> </w:t>
      </w:r>
      <w:proofErr w:type="spellStart"/>
      <w:r w:rsidRPr="006022BC">
        <w:rPr>
          <w:rFonts w:ascii="Arial" w:eastAsia="Calibri" w:hAnsi="Arial"/>
          <w:szCs w:val="22"/>
        </w:rPr>
        <w:t>Kovacevik</w:t>
      </w:r>
      <w:proofErr w:type="spellEnd"/>
      <w:r w:rsidRPr="006022BC">
        <w:rPr>
          <w:rFonts w:ascii="Arial" w:eastAsia="Calibri" w:hAnsi="Arial"/>
          <w:szCs w:val="22"/>
        </w:rPr>
        <w:t xml:space="preserve"> social </w:t>
      </w:r>
      <w:r w:rsidR="006621AD" w:rsidRPr="006022BC">
        <w:rPr>
          <w:rFonts w:ascii="Arial" w:eastAsia="Calibri" w:hAnsi="Arial"/>
          <w:szCs w:val="22"/>
        </w:rPr>
        <w:t>specialist,</w:t>
      </w:r>
      <w:r w:rsidRPr="006022BC">
        <w:rPr>
          <w:rFonts w:ascii="Arial" w:eastAsia="Calibri" w:hAnsi="Arial"/>
          <w:szCs w:val="22"/>
        </w:rPr>
        <w:t xml:space="preserve"> ESIA team </w:t>
      </w:r>
      <w:r w:rsidR="006621AD" w:rsidRPr="006022BC">
        <w:rPr>
          <w:rFonts w:ascii="Arial" w:eastAsia="Calibri" w:hAnsi="Arial"/>
          <w:szCs w:val="22"/>
        </w:rPr>
        <w:t>member,</w:t>
      </w:r>
      <w:r w:rsidRPr="006022BC">
        <w:rPr>
          <w:rFonts w:ascii="Arial" w:eastAsia="Calibri" w:hAnsi="Arial"/>
          <w:szCs w:val="22"/>
        </w:rPr>
        <w:t xml:space="preserve"> Mott Macdonald)</w:t>
      </w:r>
    </w:p>
    <w:p w14:paraId="6E8CA4F6" w14:textId="77777777" w:rsidR="006022BC" w:rsidRPr="006022BC" w:rsidRDefault="006022BC" w:rsidP="00584750">
      <w:pPr>
        <w:widowControl w:val="0"/>
        <w:numPr>
          <w:ilvl w:val="0"/>
          <w:numId w:val="10"/>
        </w:numPr>
        <w:autoSpaceDE w:val="0"/>
        <w:autoSpaceDN w:val="0"/>
        <w:spacing w:before="60" w:after="160" w:line="252" w:lineRule="auto"/>
        <w:jc w:val="left"/>
        <w:rPr>
          <w:rFonts w:ascii="Arial" w:eastAsia="Calibri" w:hAnsi="Arial"/>
          <w:szCs w:val="22"/>
        </w:rPr>
      </w:pPr>
      <w:r w:rsidRPr="006022BC">
        <w:rPr>
          <w:rFonts w:ascii="Arial" w:eastAsia="Calibri" w:hAnsi="Arial"/>
          <w:szCs w:val="22"/>
        </w:rPr>
        <w:t>Discussion with Stakeholders</w:t>
      </w:r>
    </w:p>
    <w:p w14:paraId="24A174DE" w14:textId="4D97F56A" w:rsidR="006022BC" w:rsidRPr="006022BC" w:rsidRDefault="006022BC" w:rsidP="006022BC">
      <w:pPr>
        <w:spacing w:before="60" w:after="160" w:line="252" w:lineRule="auto"/>
        <w:jc w:val="left"/>
        <w:rPr>
          <w:rFonts w:ascii="Arial" w:eastAsia="Calibri" w:hAnsi="Arial"/>
          <w:szCs w:val="22"/>
        </w:rPr>
      </w:pPr>
      <w:r w:rsidRPr="006022BC">
        <w:rPr>
          <w:rFonts w:ascii="Arial" w:eastAsia="Calibri" w:hAnsi="Arial"/>
          <w:szCs w:val="22"/>
        </w:rPr>
        <w:t xml:space="preserve">The meeting was opened by representative of National Energy Resources Skopje JSC, </w:t>
      </w:r>
      <w:proofErr w:type="spellStart"/>
      <w:r w:rsidRPr="006022BC">
        <w:rPr>
          <w:rFonts w:ascii="Arial" w:eastAsia="Calibri" w:hAnsi="Arial"/>
          <w:szCs w:val="22"/>
        </w:rPr>
        <w:t>IAleksandar</w:t>
      </w:r>
      <w:proofErr w:type="spellEnd"/>
      <w:r w:rsidRPr="006022BC">
        <w:rPr>
          <w:rFonts w:ascii="Arial" w:eastAsia="Calibri" w:hAnsi="Arial"/>
          <w:szCs w:val="22"/>
        </w:rPr>
        <w:t xml:space="preserve"> </w:t>
      </w:r>
      <w:proofErr w:type="spellStart"/>
      <w:r w:rsidRPr="006022BC">
        <w:rPr>
          <w:rFonts w:ascii="Arial" w:eastAsia="Calibri" w:hAnsi="Arial"/>
          <w:szCs w:val="22"/>
        </w:rPr>
        <w:t>Apostoloski</w:t>
      </w:r>
      <w:proofErr w:type="spellEnd"/>
      <w:r w:rsidRPr="006022BC">
        <w:rPr>
          <w:rFonts w:ascii="Arial" w:eastAsia="Calibri" w:hAnsi="Arial"/>
          <w:szCs w:val="22"/>
        </w:rPr>
        <w:t xml:space="preserve">, who shortly introduced the project, the aims, the scope and the current status of the project development. It was clarified that the Project is in accordance with national legislation and as well with EBRD and EIB requirements. The importance and </w:t>
      </w:r>
      <w:r w:rsidR="006621AD" w:rsidRPr="006022BC">
        <w:rPr>
          <w:rFonts w:ascii="Arial" w:eastAsia="Calibri" w:hAnsi="Arial"/>
          <w:szCs w:val="22"/>
        </w:rPr>
        <w:t>aim of</w:t>
      </w:r>
      <w:r w:rsidRPr="006022BC">
        <w:rPr>
          <w:rFonts w:ascii="Arial" w:eastAsia="Calibri" w:hAnsi="Arial"/>
          <w:szCs w:val="22"/>
        </w:rPr>
        <w:t xml:space="preserve"> the Project </w:t>
      </w:r>
      <w:proofErr w:type="gramStart"/>
      <w:r w:rsidRPr="006022BC">
        <w:rPr>
          <w:rFonts w:ascii="Arial" w:eastAsia="Calibri" w:hAnsi="Arial"/>
          <w:szCs w:val="22"/>
        </w:rPr>
        <w:t>is</w:t>
      </w:r>
      <w:proofErr w:type="gramEnd"/>
      <w:r w:rsidRPr="006022BC">
        <w:rPr>
          <w:rFonts w:ascii="Arial" w:eastAsia="Calibri" w:hAnsi="Arial"/>
          <w:szCs w:val="22"/>
        </w:rPr>
        <w:t xml:space="preserve"> secure the gas supply, developing additional other gas supply routes, diversify energy sources, switch to cleaner energy sources and develop gas transmission networks to improve the integration of the country’s energy infrastructure. </w:t>
      </w:r>
    </w:p>
    <w:p w14:paraId="610D3A18" w14:textId="42EA5C75" w:rsidR="006022BC" w:rsidRPr="006022BC" w:rsidRDefault="006022BC" w:rsidP="006022BC">
      <w:pPr>
        <w:spacing w:before="60" w:after="160" w:line="252" w:lineRule="auto"/>
        <w:jc w:val="left"/>
        <w:rPr>
          <w:rFonts w:ascii="Arial" w:eastAsia="Calibri" w:hAnsi="Arial"/>
          <w:szCs w:val="22"/>
        </w:rPr>
      </w:pPr>
      <w:r w:rsidRPr="006022BC">
        <w:rPr>
          <w:rFonts w:ascii="Arial" w:eastAsia="Calibri" w:hAnsi="Arial"/>
          <w:szCs w:val="22"/>
        </w:rPr>
        <w:t xml:space="preserve">Since the Project is supported by EBRD and EIB stakeholder engagement is very important part of the project development, an in timely manner to inform affected PAPs related issues about ESIA, design, future land acquisition process etc. Also was discussed that affected communities and citizens will be continuously as previous period, and can also obtain information in </w:t>
      </w:r>
      <w:r w:rsidR="006621AD" w:rsidRPr="006022BC">
        <w:rPr>
          <w:rFonts w:ascii="Arial" w:eastAsia="Calibri" w:hAnsi="Arial"/>
          <w:szCs w:val="22"/>
        </w:rPr>
        <w:t>the municipality</w:t>
      </w:r>
      <w:r w:rsidRPr="006022BC">
        <w:rPr>
          <w:rFonts w:ascii="Arial" w:eastAsia="Calibri" w:hAnsi="Arial"/>
          <w:szCs w:val="22"/>
        </w:rPr>
        <w:t xml:space="preserve">, as well from municipality’s web sites. the municipalities and NER disclosed the information about the project with summary including technical information, developer, project contact persons for further questions, comments on their bulletin boards and web sites and contact information of the responsible </w:t>
      </w:r>
      <w:proofErr w:type="spellStart"/>
      <w:r w:rsidRPr="006022BC">
        <w:rPr>
          <w:rFonts w:ascii="Arial" w:eastAsia="Calibri" w:hAnsi="Arial"/>
          <w:szCs w:val="22"/>
        </w:rPr>
        <w:t>personell</w:t>
      </w:r>
      <w:proofErr w:type="spellEnd"/>
      <w:r w:rsidRPr="006022BC">
        <w:rPr>
          <w:rFonts w:ascii="Arial" w:eastAsia="Calibri" w:hAnsi="Arial"/>
          <w:szCs w:val="22"/>
        </w:rPr>
        <w:t xml:space="preserve"> from NER JSC.</w:t>
      </w:r>
    </w:p>
    <w:p w14:paraId="537A9591" w14:textId="77777777" w:rsidR="006022BC" w:rsidRPr="006022BC" w:rsidRDefault="006022BC" w:rsidP="006022BC">
      <w:pPr>
        <w:spacing w:before="60" w:after="160" w:line="252" w:lineRule="auto"/>
        <w:jc w:val="left"/>
        <w:rPr>
          <w:rFonts w:ascii="Arial" w:eastAsia="Calibri" w:hAnsi="Arial"/>
          <w:szCs w:val="22"/>
        </w:rPr>
      </w:pPr>
      <w:r w:rsidRPr="006022BC">
        <w:rPr>
          <w:rFonts w:ascii="Arial" w:eastAsia="Calibri" w:hAnsi="Arial"/>
          <w:szCs w:val="22"/>
        </w:rPr>
        <w:t xml:space="preserve">On the meeting were present landowners from the village both women and man, as well representative of Roma population. General information about the project, ESIA status and land acquisition were shared. </w:t>
      </w:r>
    </w:p>
    <w:p w14:paraId="20C8B644" w14:textId="16E94880" w:rsidR="006022BC" w:rsidRPr="006022BC" w:rsidRDefault="006621AD" w:rsidP="006022BC">
      <w:pPr>
        <w:spacing w:before="60" w:after="160" w:line="252" w:lineRule="auto"/>
        <w:jc w:val="left"/>
        <w:rPr>
          <w:rFonts w:ascii="Arial" w:eastAsia="Calibri" w:hAnsi="Arial"/>
          <w:szCs w:val="22"/>
        </w:rPr>
      </w:pPr>
      <w:r w:rsidRPr="006022BC">
        <w:rPr>
          <w:rFonts w:ascii="Arial" w:eastAsia="Calibri" w:hAnsi="Arial"/>
          <w:szCs w:val="22"/>
        </w:rPr>
        <w:t>Also,</w:t>
      </w:r>
      <w:r w:rsidR="006022BC" w:rsidRPr="006022BC">
        <w:rPr>
          <w:rFonts w:ascii="Arial" w:eastAsia="Calibri" w:hAnsi="Arial"/>
          <w:szCs w:val="22"/>
        </w:rPr>
        <w:t xml:space="preserve"> information about grievance mechanism for PAP was discussed and that the purpose is to ensure that all requests and complaints from individuals, groups in local communities throughout the Project life will </w:t>
      </w:r>
      <w:r w:rsidRPr="006022BC">
        <w:rPr>
          <w:rFonts w:ascii="Arial" w:eastAsia="Calibri" w:hAnsi="Arial"/>
          <w:szCs w:val="22"/>
        </w:rPr>
        <w:t>be dealt systematically</w:t>
      </w:r>
      <w:r w:rsidR="006022BC" w:rsidRPr="006022BC">
        <w:rPr>
          <w:rFonts w:ascii="Arial" w:eastAsia="Calibri" w:hAnsi="Arial"/>
          <w:szCs w:val="22"/>
        </w:rPr>
        <w:t xml:space="preserve"> in a timely manner with appropriate corrective actions being implemented and the complainant being informed of the outcome.</w:t>
      </w:r>
    </w:p>
    <w:p w14:paraId="4F051955" w14:textId="77777777" w:rsidR="006022BC" w:rsidRPr="006022BC" w:rsidRDefault="006022BC" w:rsidP="006022BC">
      <w:pPr>
        <w:spacing w:before="60" w:after="160" w:line="252" w:lineRule="auto"/>
        <w:jc w:val="left"/>
        <w:rPr>
          <w:rFonts w:ascii="Arial" w:eastAsia="Calibri" w:hAnsi="Arial"/>
          <w:szCs w:val="22"/>
        </w:rPr>
      </w:pPr>
      <w:r w:rsidRPr="006022BC">
        <w:rPr>
          <w:rFonts w:ascii="Arial" w:eastAsia="Calibri" w:hAnsi="Arial"/>
          <w:szCs w:val="22"/>
        </w:rPr>
        <w:t>The maps and design data were shared and presented as well as the leaflets with information about project and grievance mechanism.</w:t>
      </w:r>
    </w:p>
    <w:p w14:paraId="11A9A86D" w14:textId="77777777" w:rsidR="006022BC" w:rsidRPr="006022BC" w:rsidRDefault="006022BC" w:rsidP="006022BC">
      <w:pPr>
        <w:spacing w:before="60" w:after="160" w:line="252" w:lineRule="auto"/>
        <w:jc w:val="left"/>
        <w:rPr>
          <w:rFonts w:ascii="Arial" w:eastAsia="Calibri" w:hAnsi="Arial"/>
          <w:szCs w:val="22"/>
        </w:rPr>
      </w:pPr>
      <w:r w:rsidRPr="006022BC">
        <w:rPr>
          <w:rFonts w:ascii="Arial" w:eastAsia="Calibri" w:hAnsi="Arial"/>
          <w:szCs w:val="22"/>
        </w:rPr>
        <w:t>Issues and questions discussed:</w:t>
      </w:r>
    </w:p>
    <w:p w14:paraId="34AF0935" w14:textId="047422F5" w:rsidR="006022BC" w:rsidRPr="006022BC" w:rsidRDefault="006022BC"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6022BC">
        <w:rPr>
          <w:rFonts w:ascii="Arial" w:eastAsia="PMingLiU" w:hAnsi="Arial"/>
          <w:szCs w:val="22"/>
        </w:rPr>
        <w:t xml:space="preserve">Time frame of development and when will the construction start (Answer:  NER JSC representative </w:t>
      </w:r>
      <w:r w:rsidR="006621AD" w:rsidRPr="006022BC">
        <w:rPr>
          <w:rFonts w:ascii="Arial" w:eastAsia="PMingLiU" w:hAnsi="Arial"/>
          <w:szCs w:val="22"/>
        </w:rPr>
        <w:t>clarifies that</w:t>
      </w:r>
      <w:r w:rsidRPr="006022BC">
        <w:rPr>
          <w:rFonts w:ascii="Arial" w:eastAsia="PMingLiU" w:hAnsi="Arial"/>
          <w:szCs w:val="22"/>
        </w:rPr>
        <w:t xml:space="preserve"> the plan for preparation and start of the construction is spring 2023);</w:t>
      </w:r>
    </w:p>
    <w:p w14:paraId="3A010527" w14:textId="77777777" w:rsidR="006022BC" w:rsidRPr="006022BC" w:rsidRDefault="006022BC"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6022BC">
        <w:rPr>
          <w:rFonts w:ascii="Arial" w:eastAsia="PMingLiU" w:hAnsi="Arial"/>
          <w:szCs w:val="22"/>
        </w:rPr>
        <w:t>Construction period (Answer: tender documentation is under preparation and will define the period);</w:t>
      </w:r>
    </w:p>
    <w:p w14:paraId="542F8D45" w14:textId="04DACA84" w:rsidR="006022BC" w:rsidRPr="006022BC" w:rsidRDefault="006022BC"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6022BC">
        <w:rPr>
          <w:rFonts w:ascii="Arial" w:eastAsia="PMingLiU" w:hAnsi="Arial"/>
          <w:szCs w:val="22"/>
        </w:rPr>
        <w:t xml:space="preserve">Process of land acquisition and level of compensation (Answer: process will be the </w:t>
      </w:r>
      <w:r w:rsidRPr="006022BC">
        <w:rPr>
          <w:rFonts w:ascii="Arial" w:eastAsia="PMingLiU" w:hAnsi="Arial"/>
          <w:szCs w:val="22"/>
        </w:rPr>
        <w:lastRenderedPageBreak/>
        <w:t xml:space="preserve">transparent, according </w:t>
      </w:r>
      <w:r w:rsidR="006621AD" w:rsidRPr="006022BC">
        <w:rPr>
          <w:rFonts w:ascii="Arial" w:eastAsia="PMingLiU" w:hAnsi="Arial"/>
          <w:szCs w:val="22"/>
        </w:rPr>
        <w:t>national legislation</w:t>
      </w:r>
      <w:r w:rsidRPr="006022BC">
        <w:rPr>
          <w:rFonts w:ascii="Arial" w:eastAsia="PMingLiU" w:hAnsi="Arial"/>
          <w:szCs w:val="22"/>
        </w:rPr>
        <w:t xml:space="preserve"> and EBRD requirements and SE engagement will support people to obtain in time all information and will have opportunity for comments or apply grievance mechanism);</w:t>
      </w:r>
    </w:p>
    <w:p w14:paraId="3F4B83AE" w14:textId="77777777" w:rsidR="006022BC" w:rsidRPr="006022BC" w:rsidRDefault="006022BC"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6022BC">
        <w:rPr>
          <w:rFonts w:ascii="Arial" w:eastAsia="PMingLiU" w:hAnsi="Arial"/>
          <w:szCs w:val="22"/>
        </w:rPr>
        <w:t>Construction methodology and the characteristics of the pipeline and the route in the locality, including location of BSs (Answer: Technical parameters data shared and explained with the map);</w:t>
      </w:r>
    </w:p>
    <w:p w14:paraId="4F078E77" w14:textId="2283F637" w:rsidR="006022BC" w:rsidRPr="006022BC" w:rsidRDefault="006022BC"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6022BC">
        <w:rPr>
          <w:rFonts w:ascii="Arial" w:eastAsia="PMingLiU" w:hAnsi="Arial"/>
          <w:szCs w:val="22"/>
        </w:rPr>
        <w:t xml:space="preserve">Usage of access roads and possible damages (Answer: as less as possible will be made new access road, and existing ones including those for oil pipeline will be used for access to construction </w:t>
      </w:r>
      <w:r w:rsidR="006621AD" w:rsidRPr="006022BC">
        <w:rPr>
          <w:rFonts w:ascii="Arial" w:eastAsia="PMingLiU" w:hAnsi="Arial"/>
          <w:szCs w:val="22"/>
        </w:rPr>
        <w:t>sites, in</w:t>
      </w:r>
      <w:r w:rsidRPr="006022BC">
        <w:rPr>
          <w:rFonts w:ascii="Arial" w:eastAsia="PMingLiU" w:hAnsi="Arial"/>
          <w:szCs w:val="22"/>
        </w:rPr>
        <w:t xml:space="preserve"> case of damage the contractor is obliged to repair and improve the infrastructure);</w:t>
      </w:r>
    </w:p>
    <w:p w14:paraId="6FF1466A" w14:textId="17237816" w:rsidR="006022BC" w:rsidRPr="006022BC" w:rsidRDefault="006022BC"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6022BC">
        <w:rPr>
          <w:rFonts w:ascii="Arial" w:eastAsia="PMingLiU" w:hAnsi="Arial"/>
          <w:szCs w:val="22"/>
        </w:rPr>
        <w:t>Temporarily and permanently purchased land and in time information and engagement (</w:t>
      </w:r>
      <w:r w:rsidR="006621AD" w:rsidRPr="006022BC">
        <w:rPr>
          <w:rFonts w:ascii="Arial" w:eastAsia="PMingLiU" w:hAnsi="Arial"/>
          <w:szCs w:val="22"/>
        </w:rPr>
        <w:t>Answer:</w:t>
      </w:r>
      <w:r w:rsidRPr="006022BC">
        <w:rPr>
          <w:rFonts w:ascii="Arial" w:eastAsia="PMingLiU" w:hAnsi="Arial"/>
          <w:szCs w:val="22"/>
        </w:rPr>
        <w:t xml:space="preserve"> technical parameters for required </w:t>
      </w:r>
      <w:r w:rsidR="006621AD" w:rsidRPr="006022BC">
        <w:rPr>
          <w:rFonts w:ascii="Arial" w:eastAsia="PMingLiU" w:hAnsi="Arial"/>
          <w:szCs w:val="22"/>
        </w:rPr>
        <w:t>land shared)</w:t>
      </w:r>
      <w:r w:rsidRPr="006022BC">
        <w:rPr>
          <w:rFonts w:ascii="Arial" w:eastAsia="PMingLiU" w:hAnsi="Arial"/>
          <w:szCs w:val="22"/>
        </w:rPr>
        <w:t>;</w:t>
      </w:r>
    </w:p>
    <w:p w14:paraId="162752E3" w14:textId="01AC6966" w:rsidR="006022BC" w:rsidRPr="006022BC" w:rsidRDefault="006022BC"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6022BC">
        <w:rPr>
          <w:rFonts w:ascii="Arial" w:eastAsia="PMingLiU" w:hAnsi="Arial"/>
          <w:szCs w:val="22"/>
        </w:rPr>
        <w:t xml:space="preserve">Concerns: whether the valuation process will be transparent and the funds paid will be fair and according to the market value of the </w:t>
      </w:r>
      <w:r w:rsidR="006621AD" w:rsidRPr="006022BC">
        <w:rPr>
          <w:rFonts w:ascii="Arial" w:eastAsia="PMingLiU" w:hAnsi="Arial"/>
          <w:szCs w:val="22"/>
        </w:rPr>
        <w:t>land, (</w:t>
      </w:r>
      <w:r w:rsidRPr="006022BC">
        <w:rPr>
          <w:rFonts w:ascii="Arial" w:eastAsia="PMingLiU" w:hAnsi="Arial"/>
          <w:szCs w:val="22"/>
        </w:rPr>
        <w:t xml:space="preserve">Answer: process will be transparent, according </w:t>
      </w:r>
      <w:r w:rsidR="006621AD" w:rsidRPr="006022BC">
        <w:rPr>
          <w:rFonts w:ascii="Arial" w:eastAsia="PMingLiU" w:hAnsi="Arial"/>
          <w:szCs w:val="22"/>
        </w:rPr>
        <w:t>national legislation</w:t>
      </w:r>
      <w:r w:rsidRPr="006022BC">
        <w:rPr>
          <w:rFonts w:ascii="Arial" w:eastAsia="PMingLiU" w:hAnsi="Arial"/>
          <w:szCs w:val="22"/>
        </w:rPr>
        <w:t xml:space="preserve"> and EBRD requirements, and SE engagement will support people to obtain in time all information and will have opportunity for comments or apply grievance mechanism).</w:t>
      </w:r>
    </w:p>
    <w:p w14:paraId="7DA38409" w14:textId="77777777" w:rsidR="006022BC" w:rsidRPr="006022BC" w:rsidRDefault="006022BC" w:rsidP="00584750">
      <w:pPr>
        <w:widowControl w:val="0"/>
        <w:numPr>
          <w:ilvl w:val="0"/>
          <w:numId w:val="9"/>
        </w:numPr>
        <w:autoSpaceDE w:val="0"/>
        <w:autoSpaceDN w:val="0"/>
        <w:spacing w:before="100" w:after="100" w:line="276" w:lineRule="auto"/>
        <w:ind w:left="720"/>
        <w:contextualSpacing/>
        <w:jc w:val="left"/>
        <w:rPr>
          <w:rFonts w:ascii="Arial" w:eastAsia="PMingLiU" w:hAnsi="Arial"/>
          <w:szCs w:val="22"/>
        </w:rPr>
      </w:pPr>
      <w:r w:rsidRPr="006022BC">
        <w:rPr>
          <w:rFonts w:ascii="Arial" w:eastAsia="PMingLiU" w:hAnsi="Arial"/>
          <w:szCs w:val="22"/>
        </w:rPr>
        <w:t xml:space="preserve">How they will be engaged during construction in order the level of impacts to soil and crops on their land plots to be minimized? (Answer: </w:t>
      </w:r>
      <w:proofErr w:type="gramStart"/>
      <w:r w:rsidRPr="006022BC">
        <w:rPr>
          <w:rFonts w:ascii="Arial" w:eastAsia="PMingLiU" w:hAnsi="Arial"/>
          <w:szCs w:val="22"/>
        </w:rPr>
        <w:t>Yes</w:t>
      </w:r>
      <w:proofErr w:type="gramEnd"/>
      <w:r w:rsidRPr="006022BC">
        <w:rPr>
          <w:rFonts w:ascii="Arial" w:eastAsia="PMingLiU" w:hAnsi="Arial"/>
          <w:szCs w:val="22"/>
        </w:rPr>
        <w:t xml:space="preserve"> they will be informed in time, NER has </w:t>
      </w:r>
      <w:proofErr w:type="spellStart"/>
      <w:r w:rsidRPr="006022BC">
        <w:rPr>
          <w:rFonts w:ascii="Arial" w:eastAsia="PMingLiU" w:hAnsi="Arial"/>
          <w:szCs w:val="22"/>
        </w:rPr>
        <w:t>aexpirinece</w:t>
      </w:r>
      <w:proofErr w:type="spellEnd"/>
      <w:r w:rsidRPr="006022BC">
        <w:rPr>
          <w:rFonts w:ascii="Arial" w:eastAsia="PMingLiU" w:hAnsi="Arial"/>
          <w:szCs w:val="22"/>
        </w:rPr>
        <w:t xml:space="preserve"> from construction of other main gas pipelines and support and understand their concern, so the mitigation measures will be applied)</w:t>
      </w:r>
    </w:p>
    <w:p w14:paraId="04F7494F" w14:textId="77777777" w:rsidR="006022BC" w:rsidRPr="00805B97" w:rsidRDefault="006022BC" w:rsidP="006022BC">
      <w:pPr>
        <w:widowControl w:val="0"/>
        <w:autoSpaceDE w:val="0"/>
        <w:autoSpaceDN w:val="0"/>
        <w:spacing w:before="100" w:after="100" w:line="276" w:lineRule="auto"/>
        <w:contextualSpacing/>
        <w:jc w:val="left"/>
        <w:rPr>
          <w:rFonts w:ascii="Arial" w:eastAsia="PMingLiU" w:hAnsi="Arial"/>
          <w:szCs w:val="22"/>
        </w:rPr>
      </w:pPr>
    </w:p>
    <w:p w14:paraId="61F7DA33" w14:textId="77777777" w:rsidR="00805B97" w:rsidRPr="00630829" w:rsidRDefault="00805B97" w:rsidP="00805B97">
      <w:pPr>
        <w:widowControl w:val="0"/>
        <w:autoSpaceDE w:val="0"/>
        <w:autoSpaceDN w:val="0"/>
        <w:spacing w:before="100" w:after="100" w:line="276" w:lineRule="auto"/>
        <w:contextualSpacing/>
        <w:jc w:val="left"/>
        <w:rPr>
          <w:rFonts w:ascii="Arial" w:eastAsia="PMingLiU" w:hAnsi="Arial"/>
          <w:szCs w:val="22"/>
        </w:rPr>
      </w:pPr>
    </w:p>
    <w:p w14:paraId="5714D8AB" w14:textId="77777777" w:rsidR="006C54BA" w:rsidRPr="006C54BA" w:rsidRDefault="006C54BA" w:rsidP="003C068A">
      <w:pPr>
        <w:jc w:val="left"/>
        <w:rPr>
          <w:rFonts w:ascii="Arial Bold" w:eastAsiaTheme="minorHAnsi" w:hAnsi="Arial Bold" w:cs="Arial"/>
          <w:b/>
          <w:bCs/>
          <w:color w:val="27BDBE"/>
          <w:sz w:val="32"/>
          <w:szCs w:val="32"/>
        </w:rPr>
      </w:pPr>
    </w:p>
    <w:sectPr w:rsidR="006C54BA" w:rsidRPr="006C54BA" w:rsidSect="0036132A">
      <w:headerReference w:type="default" r:id="rId28"/>
      <w:footerReference w:type="even" r:id="rId29"/>
      <w:footerReference w:type="default" r:id="rId30"/>
      <w:pgSz w:w="11906" w:h="16838"/>
      <w:pgMar w:top="1440" w:right="1440" w:bottom="1440" w:left="1440" w:header="708" w:footer="540" w:gutter="0"/>
      <w:cols w:space="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639E9" w14:textId="77777777" w:rsidR="00206098" w:rsidRDefault="00206098" w:rsidP="009A6701">
      <w:pPr>
        <w:spacing w:line="240" w:lineRule="auto"/>
      </w:pPr>
      <w:r>
        <w:separator/>
      </w:r>
    </w:p>
  </w:endnote>
  <w:endnote w:type="continuationSeparator" w:id="0">
    <w:p w14:paraId="3AFACAB4" w14:textId="77777777" w:rsidR="00206098" w:rsidRDefault="00206098" w:rsidP="009A67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old">
    <w:altName w:val="Arial"/>
    <w:panose1 w:val="020B0604020202020204"/>
    <w:charset w:val="00"/>
    <w:family w:val="swiss"/>
    <w:pitch w:val="variable"/>
    <w:sig w:usb0="E0002AFF" w:usb1="C0007843" w:usb2="00000009" w:usb3="00000000" w:csb0="000001FF" w:csb1="00000000"/>
  </w:font>
  <w:font w:name="SkolaSerifCnOffc">
    <w:altName w:val="Times New Roman"/>
    <w:panose1 w:val="020B0604020202020204"/>
    <w:charset w:val="00"/>
    <w:family w:val="auto"/>
    <w:pitch w:val="variable"/>
    <w:sig w:usb0="8000022F" w:usb1="5000204A" w:usb2="00000000" w:usb3="00000000" w:csb0="00000087" w:csb1="00000000"/>
  </w:font>
  <w:font w:name="Arial MT">
    <w:altName w:val="Arial"/>
    <w:panose1 w:val="020B0604020202020204"/>
    <w:charset w:val="01"/>
    <w:family w:val="swiss"/>
    <w:pitch w:val="variable"/>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notTrueType/>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26274506"/>
      <w:docPartObj>
        <w:docPartGallery w:val="Page Numbers (Bottom of Page)"/>
        <w:docPartUnique/>
      </w:docPartObj>
    </w:sdtPr>
    <w:sdtContent>
      <w:p w14:paraId="5D2BD9FA" w14:textId="77777777" w:rsidR="0058552C" w:rsidRDefault="0058552C" w:rsidP="00A829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65627AE" w14:textId="77777777" w:rsidR="0058552C" w:rsidRDefault="0058552C" w:rsidP="00BD5A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845DB" w14:textId="52717508" w:rsidR="007570C7" w:rsidRPr="007570C7" w:rsidRDefault="007570C7" w:rsidP="007570C7">
    <w:pPr>
      <w:tabs>
        <w:tab w:val="center" w:pos="4680"/>
        <w:tab w:val="right" w:pos="9360"/>
      </w:tabs>
      <w:spacing w:before="120" w:line="240" w:lineRule="auto"/>
      <w:jc w:val="both"/>
      <w:rPr>
        <w:rFonts w:ascii="Arial" w:eastAsia="Calibri" w:hAnsi="Arial"/>
        <w:sz w:val="18"/>
        <w:szCs w:val="18"/>
      </w:rPr>
    </w:pPr>
    <w:r w:rsidRPr="003530E4">
      <w:rPr>
        <w:noProof/>
        <w:sz w:val="18"/>
        <w:szCs w:val="18"/>
      </w:rPr>
      <w:drawing>
        <wp:anchor distT="0" distB="0" distL="114300" distR="114300" simplePos="0" relativeHeight="251659264" behindDoc="1" locked="0" layoutInCell="1" allowOverlap="1" wp14:anchorId="06D2B1C0" wp14:editId="6875227D">
          <wp:simplePos x="0" y="0"/>
          <wp:positionH relativeFrom="column">
            <wp:posOffset>-34778</wp:posOffset>
          </wp:positionH>
          <wp:positionV relativeFrom="paragraph">
            <wp:posOffset>-775970</wp:posOffset>
          </wp:positionV>
          <wp:extent cx="1164590" cy="777240"/>
          <wp:effectExtent l="0" t="0" r="0" b="3810"/>
          <wp:wrapTight wrapText="bothSides">
            <wp:wrapPolygon edited="0">
              <wp:start x="0" y="0"/>
              <wp:lineTo x="0" y="21176"/>
              <wp:lineTo x="21200" y="21176"/>
              <wp:lineTo x="2120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yellow_high_TO BE USED.jpg"/>
                  <pic:cNvPicPr/>
                </pic:nvPicPr>
                <pic:blipFill>
                  <a:blip r:embed="rId1">
                    <a:extLst>
                      <a:ext uri="{28A0092B-C50C-407E-A947-70E740481C1C}">
                        <a14:useLocalDpi xmlns:a14="http://schemas.microsoft.com/office/drawing/2010/main" val="0"/>
                      </a:ext>
                    </a:extLst>
                  </a:blip>
                  <a:stretch>
                    <a:fillRect/>
                  </a:stretch>
                </pic:blipFill>
                <pic:spPr>
                  <a:xfrm>
                    <a:off x="0" y="0"/>
                    <a:ext cx="1164590" cy="7772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F8A2003" wp14:editId="5E4F1A41">
          <wp:simplePos x="0" y="0"/>
          <wp:positionH relativeFrom="column">
            <wp:posOffset>4809294</wp:posOffset>
          </wp:positionH>
          <wp:positionV relativeFrom="paragraph">
            <wp:posOffset>-49726</wp:posOffset>
          </wp:positionV>
          <wp:extent cx="1695450" cy="641350"/>
          <wp:effectExtent l="0" t="0" r="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necta Logo.jpg"/>
                  <pic:cNvPicPr/>
                </pic:nvPicPr>
                <pic:blipFill>
                  <a:blip r:embed="rId2">
                    <a:extLst>
                      <a:ext uri="{28A0092B-C50C-407E-A947-70E740481C1C}">
                        <a14:useLocalDpi xmlns:a14="http://schemas.microsoft.com/office/drawing/2010/main" val="0"/>
                      </a:ext>
                    </a:extLst>
                  </a:blip>
                  <a:stretch>
                    <a:fillRect/>
                  </a:stretch>
                </pic:blipFill>
                <pic:spPr>
                  <a:xfrm>
                    <a:off x="0" y="0"/>
                    <a:ext cx="1695450" cy="641350"/>
                  </a:xfrm>
                  <a:prstGeom prst="rect">
                    <a:avLst/>
                  </a:prstGeom>
                </pic:spPr>
              </pic:pic>
            </a:graphicData>
          </a:graphic>
        </wp:anchor>
      </w:drawing>
    </w:r>
    <w:r>
      <w:rPr>
        <w:rFonts w:ascii="Arial" w:eastAsia="Calibri" w:hAnsi="Arial"/>
        <w:sz w:val="18"/>
        <w:szCs w:val="18"/>
      </w:rPr>
      <w:t>T</w:t>
    </w:r>
    <w:r w:rsidRPr="007570C7">
      <w:rPr>
        <w:rFonts w:ascii="Arial" w:eastAsia="Calibri" w:hAnsi="Arial"/>
        <w:sz w:val="18"/>
        <w:szCs w:val="18"/>
      </w:rPr>
      <w:t xml:space="preserve">his project is funded </w:t>
    </w:r>
  </w:p>
  <w:p w14:paraId="64CCC3D0" w14:textId="56C19F73" w:rsidR="007570C7" w:rsidRPr="007570C7" w:rsidRDefault="007570C7" w:rsidP="00282F70">
    <w:pPr>
      <w:tabs>
        <w:tab w:val="center" w:pos="4680"/>
        <w:tab w:val="right" w:pos="9360"/>
      </w:tabs>
      <w:spacing w:after="200" w:line="240" w:lineRule="auto"/>
      <w:jc w:val="both"/>
      <w:rPr>
        <w:rFonts w:ascii="Arial" w:eastAsia="Calibri" w:hAnsi="Arial"/>
        <w:sz w:val="18"/>
        <w:szCs w:val="18"/>
      </w:rPr>
    </w:pPr>
    <w:r w:rsidRPr="007570C7">
      <w:rPr>
        <w:rFonts w:ascii="Arial" w:eastAsia="Calibri" w:hAnsi="Arial"/>
        <w:sz w:val="18"/>
        <w:szCs w:val="18"/>
      </w:rPr>
      <w:t>by the European Union</w:t>
    </w:r>
  </w:p>
  <w:p w14:paraId="60CA0EB0" w14:textId="1CD75AAD" w:rsidR="0058552C" w:rsidRDefault="0058552C" w:rsidP="003427F7">
    <w:pPr>
      <w:pStyle w:val="Footer"/>
      <w:tabs>
        <w:tab w:val="left" w:pos="144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1638674"/>
      <w:docPartObj>
        <w:docPartGallery w:val="Page Numbers (Bottom of Page)"/>
        <w:docPartUnique/>
      </w:docPartObj>
    </w:sdtPr>
    <w:sdtContent>
      <w:p w14:paraId="64D30EA2" w14:textId="6AC5538C" w:rsidR="0036132A" w:rsidRDefault="0036132A" w:rsidP="00A829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9D85950" w14:textId="77777777" w:rsidR="0036132A" w:rsidRDefault="0036132A" w:rsidP="0036132A">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18"/>
        <w:szCs w:val="18"/>
      </w:rPr>
      <w:id w:val="670756342"/>
      <w:docPartObj>
        <w:docPartGallery w:val="Page Numbers (Bottom of Page)"/>
        <w:docPartUnique/>
      </w:docPartObj>
    </w:sdtPr>
    <w:sdtContent>
      <w:p w14:paraId="72C28C84" w14:textId="69383B79" w:rsidR="0036132A" w:rsidRPr="001C7E3D" w:rsidRDefault="0036132A" w:rsidP="00A8291F">
        <w:pPr>
          <w:pStyle w:val="Footer"/>
          <w:framePr w:wrap="none" w:vAnchor="text" w:hAnchor="margin" w:xAlign="right" w:y="1"/>
          <w:rPr>
            <w:rStyle w:val="PageNumber"/>
            <w:rFonts w:ascii="Arial" w:hAnsi="Arial" w:cs="Arial"/>
            <w:sz w:val="18"/>
            <w:szCs w:val="18"/>
          </w:rPr>
        </w:pPr>
        <w:r w:rsidRPr="001C7E3D">
          <w:rPr>
            <w:rStyle w:val="PageNumber"/>
            <w:rFonts w:ascii="Arial" w:hAnsi="Arial" w:cs="Arial"/>
            <w:sz w:val="18"/>
            <w:szCs w:val="18"/>
          </w:rPr>
          <w:fldChar w:fldCharType="begin"/>
        </w:r>
        <w:r w:rsidRPr="001C7E3D">
          <w:rPr>
            <w:rStyle w:val="PageNumber"/>
            <w:rFonts w:ascii="Arial" w:hAnsi="Arial" w:cs="Arial"/>
            <w:sz w:val="18"/>
            <w:szCs w:val="18"/>
          </w:rPr>
          <w:instrText xml:space="preserve"> PAGE </w:instrText>
        </w:r>
        <w:r w:rsidRPr="001C7E3D">
          <w:rPr>
            <w:rStyle w:val="PageNumber"/>
            <w:rFonts w:ascii="Arial" w:hAnsi="Arial" w:cs="Arial"/>
            <w:sz w:val="18"/>
            <w:szCs w:val="18"/>
          </w:rPr>
          <w:fldChar w:fldCharType="separate"/>
        </w:r>
        <w:r w:rsidR="006022BC">
          <w:rPr>
            <w:rStyle w:val="PageNumber"/>
            <w:rFonts w:ascii="Arial" w:hAnsi="Arial" w:cs="Arial"/>
            <w:noProof/>
            <w:sz w:val="18"/>
            <w:szCs w:val="18"/>
          </w:rPr>
          <w:t>16</w:t>
        </w:r>
        <w:r w:rsidRPr="001C7E3D">
          <w:rPr>
            <w:rStyle w:val="PageNumber"/>
            <w:rFonts w:ascii="Arial" w:hAnsi="Arial" w:cs="Arial"/>
            <w:sz w:val="18"/>
            <w:szCs w:val="18"/>
          </w:rPr>
          <w:fldChar w:fldCharType="end"/>
        </w:r>
      </w:p>
    </w:sdtContent>
  </w:sdt>
  <w:p w14:paraId="4B366B0B" w14:textId="77777777" w:rsidR="008D6A26" w:rsidRDefault="008D6A26" w:rsidP="001C7E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9C2C5" w14:textId="77777777" w:rsidR="00206098" w:rsidRDefault="00206098" w:rsidP="009A6701">
      <w:pPr>
        <w:spacing w:line="240" w:lineRule="auto"/>
      </w:pPr>
      <w:r>
        <w:separator/>
      </w:r>
    </w:p>
  </w:footnote>
  <w:footnote w:type="continuationSeparator" w:id="0">
    <w:p w14:paraId="67C229E2" w14:textId="77777777" w:rsidR="00206098" w:rsidRDefault="00206098" w:rsidP="009A670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1FB59" w14:textId="55C3BF75" w:rsidR="0058552C" w:rsidRDefault="0058552C" w:rsidP="00831F2E">
    <w:pPr>
      <w:pStyle w:val="Header"/>
      <w:jc w:val="right"/>
      <w:rPr>
        <w:szCs w:val="20"/>
        <w:lang w:val="en-A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CE3B" w14:textId="423DAB63" w:rsidR="00EA7C08" w:rsidRDefault="00EA7C08" w:rsidP="00831F2E">
    <w:pPr>
      <w:pStyle w:val="Header"/>
      <w:jc w:val="right"/>
      <w:rPr>
        <w:szCs w:val="20"/>
        <w:lang w:val="en-AU"/>
      </w:rPr>
    </w:pPr>
    <w:r>
      <w:rPr>
        <w:noProof/>
      </w:rPr>
      <w:drawing>
        <wp:anchor distT="0" distB="0" distL="114300" distR="114300" simplePos="0" relativeHeight="251663360" behindDoc="0" locked="0" layoutInCell="1" allowOverlap="1" wp14:anchorId="52E4DBD7" wp14:editId="1EA52436">
          <wp:simplePos x="0" y="0"/>
          <wp:positionH relativeFrom="margin">
            <wp:posOffset>4700563</wp:posOffset>
          </wp:positionH>
          <wp:positionV relativeFrom="paragraph">
            <wp:posOffset>-234998</wp:posOffset>
          </wp:positionV>
          <wp:extent cx="1695450" cy="64135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nect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5450" cy="6413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E1439"/>
    <w:multiLevelType w:val="hybridMultilevel"/>
    <w:tmpl w:val="E25EB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4F4A46"/>
    <w:multiLevelType w:val="hybridMultilevel"/>
    <w:tmpl w:val="6C7EB5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AE110D"/>
    <w:multiLevelType w:val="hybridMultilevel"/>
    <w:tmpl w:val="B63E0A3E"/>
    <w:lvl w:ilvl="0" w:tplc="E83259C8">
      <w:numFmt w:val="bullet"/>
      <w:lvlText w:val="-"/>
      <w:lvlJc w:val="left"/>
      <w:pPr>
        <w:ind w:left="1276" w:hanging="360"/>
      </w:pPr>
      <w:rPr>
        <w:rFonts w:ascii="Calibri" w:eastAsia="Calibri" w:hAnsi="Calibri" w:cs="Calibri" w:hint="default"/>
      </w:rPr>
    </w:lvl>
    <w:lvl w:ilvl="1" w:tplc="04090003">
      <w:start w:val="1"/>
      <w:numFmt w:val="bullet"/>
      <w:lvlText w:val="o"/>
      <w:lvlJc w:val="left"/>
      <w:pPr>
        <w:ind w:left="1898" w:hanging="360"/>
      </w:pPr>
      <w:rPr>
        <w:rFonts w:ascii="Courier New" w:hAnsi="Courier New" w:cs="Courier New" w:hint="default"/>
      </w:rPr>
    </w:lvl>
    <w:lvl w:ilvl="2" w:tplc="04090005">
      <w:start w:val="1"/>
      <w:numFmt w:val="bullet"/>
      <w:lvlText w:val=""/>
      <w:lvlJc w:val="left"/>
      <w:pPr>
        <w:ind w:left="2618" w:hanging="360"/>
      </w:pPr>
      <w:rPr>
        <w:rFonts w:ascii="Wingdings" w:hAnsi="Wingdings" w:hint="default"/>
      </w:rPr>
    </w:lvl>
    <w:lvl w:ilvl="3" w:tplc="04090001">
      <w:start w:val="1"/>
      <w:numFmt w:val="bullet"/>
      <w:lvlText w:val=""/>
      <w:lvlJc w:val="left"/>
      <w:pPr>
        <w:ind w:left="3338" w:hanging="360"/>
      </w:pPr>
      <w:rPr>
        <w:rFonts w:ascii="Symbol" w:hAnsi="Symbol" w:hint="default"/>
      </w:rPr>
    </w:lvl>
    <w:lvl w:ilvl="4" w:tplc="04090003">
      <w:start w:val="1"/>
      <w:numFmt w:val="bullet"/>
      <w:lvlText w:val="o"/>
      <w:lvlJc w:val="left"/>
      <w:pPr>
        <w:ind w:left="4058" w:hanging="360"/>
      </w:pPr>
      <w:rPr>
        <w:rFonts w:ascii="Courier New" w:hAnsi="Courier New" w:cs="Courier New" w:hint="default"/>
      </w:rPr>
    </w:lvl>
    <w:lvl w:ilvl="5" w:tplc="04090005">
      <w:start w:val="1"/>
      <w:numFmt w:val="bullet"/>
      <w:lvlText w:val=""/>
      <w:lvlJc w:val="left"/>
      <w:pPr>
        <w:ind w:left="4778" w:hanging="360"/>
      </w:pPr>
      <w:rPr>
        <w:rFonts w:ascii="Wingdings" w:hAnsi="Wingdings" w:hint="default"/>
      </w:rPr>
    </w:lvl>
    <w:lvl w:ilvl="6" w:tplc="04090001">
      <w:start w:val="1"/>
      <w:numFmt w:val="bullet"/>
      <w:lvlText w:val=""/>
      <w:lvlJc w:val="left"/>
      <w:pPr>
        <w:ind w:left="5498" w:hanging="360"/>
      </w:pPr>
      <w:rPr>
        <w:rFonts w:ascii="Symbol" w:hAnsi="Symbol" w:hint="default"/>
      </w:rPr>
    </w:lvl>
    <w:lvl w:ilvl="7" w:tplc="04090003">
      <w:start w:val="1"/>
      <w:numFmt w:val="bullet"/>
      <w:lvlText w:val="o"/>
      <w:lvlJc w:val="left"/>
      <w:pPr>
        <w:ind w:left="6218" w:hanging="360"/>
      </w:pPr>
      <w:rPr>
        <w:rFonts w:ascii="Courier New" w:hAnsi="Courier New" w:cs="Courier New" w:hint="default"/>
      </w:rPr>
    </w:lvl>
    <w:lvl w:ilvl="8" w:tplc="04090005">
      <w:start w:val="1"/>
      <w:numFmt w:val="bullet"/>
      <w:lvlText w:val=""/>
      <w:lvlJc w:val="left"/>
      <w:pPr>
        <w:ind w:left="6938" w:hanging="360"/>
      </w:pPr>
      <w:rPr>
        <w:rFonts w:ascii="Wingdings" w:hAnsi="Wingdings" w:hint="default"/>
      </w:rPr>
    </w:lvl>
  </w:abstractNum>
  <w:abstractNum w:abstractNumId="3" w15:restartNumberingAfterBreak="0">
    <w:nsid w:val="34E85F08"/>
    <w:multiLevelType w:val="hybridMultilevel"/>
    <w:tmpl w:val="E1A6481C"/>
    <w:lvl w:ilvl="0" w:tplc="E83259C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602F5F"/>
    <w:multiLevelType w:val="hybridMultilevel"/>
    <w:tmpl w:val="3AA05A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E13730"/>
    <w:multiLevelType w:val="hybridMultilevel"/>
    <w:tmpl w:val="C8D4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2C746E"/>
    <w:multiLevelType w:val="hybridMultilevel"/>
    <w:tmpl w:val="DA3E3104"/>
    <w:lvl w:ilvl="0" w:tplc="DC040AD4">
      <w:numFmt w:val="bullet"/>
      <w:lvlText w:val=""/>
      <w:lvlJc w:val="left"/>
      <w:pPr>
        <w:ind w:left="1178" w:hanging="348"/>
      </w:pPr>
      <w:rPr>
        <w:rFonts w:ascii="Wingdings" w:eastAsia="Wingdings" w:hAnsi="Wingdings" w:cs="Wingdings" w:hint="default"/>
        <w:w w:val="100"/>
        <w:sz w:val="24"/>
        <w:szCs w:val="24"/>
        <w:lang w:val="en-US" w:eastAsia="en-US" w:bidi="ar-SA"/>
      </w:rPr>
    </w:lvl>
    <w:lvl w:ilvl="1" w:tplc="A274BAA6">
      <w:numFmt w:val="bullet"/>
      <w:lvlText w:val="•"/>
      <w:lvlJc w:val="left"/>
      <w:pPr>
        <w:ind w:left="2060" w:hanging="348"/>
      </w:pPr>
      <w:rPr>
        <w:lang w:val="en-US" w:eastAsia="en-US" w:bidi="ar-SA"/>
      </w:rPr>
    </w:lvl>
    <w:lvl w:ilvl="2" w:tplc="FF0646A8">
      <w:numFmt w:val="bullet"/>
      <w:lvlText w:val="•"/>
      <w:lvlJc w:val="left"/>
      <w:pPr>
        <w:ind w:left="2941" w:hanging="348"/>
      </w:pPr>
      <w:rPr>
        <w:lang w:val="en-US" w:eastAsia="en-US" w:bidi="ar-SA"/>
      </w:rPr>
    </w:lvl>
    <w:lvl w:ilvl="3" w:tplc="2DC2E358">
      <w:numFmt w:val="bullet"/>
      <w:lvlText w:val="•"/>
      <w:lvlJc w:val="left"/>
      <w:pPr>
        <w:ind w:left="3821" w:hanging="348"/>
      </w:pPr>
      <w:rPr>
        <w:lang w:val="en-US" w:eastAsia="en-US" w:bidi="ar-SA"/>
      </w:rPr>
    </w:lvl>
    <w:lvl w:ilvl="4" w:tplc="3BA6E00E">
      <w:numFmt w:val="bullet"/>
      <w:lvlText w:val="•"/>
      <w:lvlJc w:val="left"/>
      <w:pPr>
        <w:ind w:left="4702" w:hanging="348"/>
      </w:pPr>
      <w:rPr>
        <w:lang w:val="en-US" w:eastAsia="en-US" w:bidi="ar-SA"/>
      </w:rPr>
    </w:lvl>
    <w:lvl w:ilvl="5" w:tplc="F61E630E">
      <w:numFmt w:val="bullet"/>
      <w:lvlText w:val="•"/>
      <w:lvlJc w:val="left"/>
      <w:pPr>
        <w:ind w:left="5583" w:hanging="348"/>
      </w:pPr>
      <w:rPr>
        <w:lang w:val="en-US" w:eastAsia="en-US" w:bidi="ar-SA"/>
      </w:rPr>
    </w:lvl>
    <w:lvl w:ilvl="6" w:tplc="895890FA">
      <w:numFmt w:val="bullet"/>
      <w:lvlText w:val="•"/>
      <w:lvlJc w:val="left"/>
      <w:pPr>
        <w:ind w:left="6463" w:hanging="348"/>
      </w:pPr>
      <w:rPr>
        <w:lang w:val="en-US" w:eastAsia="en-US" w:bidi="ar-SA"/>
      </w:rPr>
    </w:lvl>
    <w:lvl w:ilvl="7" w:tplc="2FEA6A0E">
      <w:numFmt w:val="bullet"/>
      <w:lvlText w:val="•"/>
      <w:lvlJc w:val="left"/>
      <w:pPr>
        <w:ind w:left="7344" w:hanging="348"/>
      </w:pPr>
      <w:rPr>
        <w:lang w:val="en-US" w:eastAsia="en-US" w:bidi="ar-SA"/>
      </w:rPr>
    </w:lvl>
    <w:lvl w:ilvl="8" w:tplc="F260F4E0">
      <w:numFmt w:val="bullet"/>
      <w:lvlText w:val="•"/>
      <w:lvlJc w:val="left"/>
      <w:pPr>
        <w:ind w:left="8225" w:hanging="348"/>
      </w:pPr>
      <w:rPr>
        <w:lang w:val="en-US" w:eastAsia="en-US" w:bidi="ar-SA"/>
      </w:rPr>
    </w:lvl>
  </w:abstractNum>
  <w:abstractNum w:abstractNumId="7" w15:restartNumberingAfterBreak="0">
    <w:nsid w:val="5EF76387"/>
    <w:multiLevelType w:val="hybridMultilevel"/>
    <w:tmpl w:val="DD0A62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0E5EA5"/>
    <w:multiLevelType w:val="hybridMultilevel"/>
    <w:tmpl w:val="40A453D8"/>
    <w:lvl w:ilvl="0" w:tplc="E83259C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8991862">
    <w:abstractNumId w:val="5"/>
  </w:num>
  <w:num w:numId="2" w16cid:durableId="127364980">
    <w:abstractNumId w:val="1"/>
  </w:num>
  <w:num w:numId="3" w16cid:durableId="118378684">
    <w:abstractNumId w:val="6"/>
  </w:num>
  <w:num w:numId="4" w16cid:durableId="739790488">
    <w:abstractNumId w:val="2"/>
  </w:num>
  <w:num w:numId="5" w16cid:durableId="1268464852">
    <w:abstractNumId w:val="7"/>
  </w:num>
  <w:num w:numId="6" w16cid:durableId="1013845131">
    <w:abstractNumId w:val="8"/>
  </w:num>
  <w:num w:numId="7" w16cid:durableId="1081486740">
    <w:abstractNumId w:val="3"/>
  </w:num>
  <w:num w:numId="8" w16cid:durableId="1593514805">
    <w:abstractNumId w:val="4"/>
  </w:num>
  <w:num w:numId="9" w16cid:durableId="890385581">
    <w:abstractNumId w:val="2"/>
  </w:num>
  <w:num w:numId="10" w16cid:durableId="1545797881">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hideSpellingErrors/>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330"/>
    <w:rsid w:val="000005E5"/>
    <w:rsid w:val="0000577D"/>
    <w:rsid w:val="00005A50"/>
    <w:rsid w:val="00006AAC"/>
    <w:rsid w:val="00006FD4"/>
    <w:rsid w:val="00014808"/>
    <w:rsid w:val="000150BE"/>
    <w:rsid w:val="00034513"/>
    <w:rsid w:val="00034AF4"/>
    <w:rsid w:val="000421A8"/>
    <w:rsid w:val="00043750"/>
    <w:rsid w:val="00045240"/>
    <w:rsid w:val="00046355"/>
    <w:rsid w:val="00046AF8"/>
    <w:rsid w:val="00053673"/>
    <w:rsid w:val="00053676"/>
    <w:rsid w:val="0005458C"/>
    <w:rsid w:val="00057056"/>
    <w:rsid w:val="0005751C"/>
    <w:rsid w:val="0006118A"/>
    <w:rsid w:val="0006344E"/>
    <w:rsid w:val="00071A4D"/>
    <w:rsid w:val="00076595"/>
    <w:rsid w:val="00080631"/>
    <w:rsid w:val="00081E86"/>
    <w:rsid w:val="00082B6F"/>
    <w:rsid w:val="000856A1"/>
    <w:rsid w:val="0009178E"/>
    <w:rsid w:val="000940FF"/>
    <w:rsid w:val="000A27D1"/>
    <w:rsid w:val="000A350B"/>
    <w:rsid w:val="000B0019"/>
    <w:rsid w:val="000B10F4"/>
    <w:rsid w:val="000B261C"/>
    <w:rsid w:val="000B7781"/>
    <w:rsid w:val="000D56A8"/>
    <w:rsid w:val="000D6402"/>
    <w:rsid w:val="000E62FD"/>
    <w:rsid w:val="000E6DE3"/>
    <w:rsid w:val="000F3552"/>
    <w:rsid w:val="000F7D6B"/>
    <w:rsid w:val="00101FD2"/>
    <w:rsid w:val="001048FA"/>
    <w:rsid w:val="00106582"/>
    <w:rsid w:val="00107B31"/>
    <w:rsid w:val="00110BE9"/>
    <w:rsid w:val="00113AAE"/>
    <w:rsid w:val="00117A23"/>
    <w:rsid w:val="00120625"/>
    <w:rsid w:val="00122677"/>
    <w:rsid w:val="001240E9"/>
    <w:rsid w:val="00126D3C"/>
    <w:rsid w:val="00141D0C"/>
    <w:rsid w:val="00141F8D"/>
    <w:rsid w:val="00142695"/>
    <w:rsid w:val="001455D7"/>
    <w:rsid w:val="00146D97"/>
    <w:rsid w:val="00147250"/>
    <w:rsid w:val="0015406D"/>
    <w:rsid w:val="001548BA"/>
    <w:rsid w:val="00163309"/>
    <w:rsid w:val="00164167"/>
    <w:rsid w:val="00164E1B"/>
    <w:rsid w:val="001765A2"/>
    <w:rsid w:val="00176F60"/>
    <w:rsid w:val="00185E52"/>
    <w:rsid w:val="00190C37"/>
    <w:rsid w:val="0019310E"/>
    <w:rsid w:val="001A2E24"/>
    <w:rsid w:val="001A3143"/>
    <w:rsid w:val="001A54C5"/>
    <w:rsid w:val="001A5B1C"/>
    <w:rsid w:val="001B270C"/>
    <w:rsid w:val="001B4D3C"/>
    <w:rsid w:val="001B62F5"/>
    <w:rsid w:val="001C1E7D"/>
    <w:rsid w:val="001C221D"/>
    <w:rsid w:val="001C269C"/>
    <w:rsid w:val="001C2CD3"/>
    <w:rsid w:val="001C396D"/>
    <w:rsid w:val="001C7E3D"/>
    <w:rsid w:val="001D5ACF"/>
    <w:rsid w:val="001D6B04"/>
    <w:rsid w:val="001D7273"/>
    <w:rsid w:val="001D77CA"/>
    <w:rsid w:val="001F0F3D"/>
    <w:rsid w:val="001F213B"/>
    <w:rsid w:val="001F2673"/>
    <w:rsid w:val="001F5FA3"/>
    <w:rsid w:val="001F62AD"/>
    <w:rsid w:val="002003E7"/>
    <w:rsid w:val="0020041A"/>
    <w:rsid w:val="0020277E"/>
    <w:rsid w:val="00203DF5"/>
    <w:rsid w:val="00206098"/>
    <w:rsid w:val="00207CFC"/>
    <w:rsid w:val="00211899"/>
    <w:rsid w:val="00217B1E"/>
    <w:rsid w:val="002212B8"/>
    <w:rsid w:val="002220B0"/>
    <w:rsid w:val="00223A04"/>
    <w:rsid w:val="00224F37"/>
    <w:rsid w:val="0022634E"/>
    <w:rsid w:val="002308BF"/>
    <w:rsid w:val="00231112"/>
    <w:rsid w:val="002361F7"/>
    <w:rsid w:val="00245CF5"/>
    <w:rsid w:val="002463D9"/>
    <w:rsid w:val="00247C87"/>
    <w:rsid w:val="002508A0"/>
    <w:rsid w:val="00254D73"/>
    <w:rsid w:val="00257B9A"/>
    <w:rsid w:val="00263C53"/>
    <w:rsid w:val="00266003"/>
    <w:rsid w:val="00273925"/>
    <w:rsid w:val="0027630D"/>
    <w:rsid w:val="0028162D"/>
    <w:rsid w:val="00282F70"/>
    <w:rsid w:val="0029423C"/>
    <w:rsid w:val="002B2390"/>
    <w:rsid w:val="002B4F56"/>
    <w:rsid w:val="002C13BD"/>
    <w:rsid w:val="002C4C5B"/>
    <w:rsid w:val="002D56A1"/>
    <w:rsid w:val="002D6147"/>
    <w:rsid w:val="002D6CB7"/>
    <w:rsid w:val="002E33B3"/>
    <w:rsid w:val="002F0074"/>
    <w:rsid w:val="002F2EE0"/>
    <w:rsid w:val="002F4E02"/>
    <w:rsid w:val="003010DE"/>
    <w:rsid w:val="00301671"/>
    <w:rsid w:val="00303326"/>
    <w:rsid w:val="00305B63"/>
    <w:rsid w:val="003138A7"/>
    <w:rsid w:val="00313E3C"/>
    <w:rsid w:val="00316456"/>
    <w:rsid w:val="003175D4"/>
    <w:rsid w:val="003178FC"/>
    <w:rsid w:val="00317CF2"/>
    <w:rsid w:val="00323E22"/>
    <w:rsid w:val="003252E5"/>
    <w:rsid w:val="00325F31"/>
    <w:rsid w:val="00332912"/>
    <w:rsid w:val="003413B1"/>
    <w:rsid w:val="00342D26"/>
    <w:rsid w:val="00344619"/>
    <w:rsid w:val="00350CE9"/>
    <w:rsid w:val="003533D5"/>
    <w:rsid w:val="003548D8"/>
    <w:rsid w:val="00357A3C"/>
    <w:rsid w:val="0036132A"/>
    <w:rsid w:val="00362781"/>
    <w:rsid w:val="003739F8"/>
    <w:rsid w:val="00374071"/>
    <w:rsid w:val="00375AF4"/>
    <w:rsid w:val="00377447"/>
    <w:rsid w:val="00382608"/>
    <w:rsid w:val="00385C69"/>
    <w:rsid w:val="0039259E"/>
    <w:rsid w:val="00393C52"/>
    <w:rsid w:val="003A29CD"/>
    <w:rsid w:val="003A6110"/>
    <w:rsid w:val="003B2231"/>
    <w:rsid w:val="003B3FB5"/>
    <w:rsid w:val="003B74F1"/>
    <w:rsid w:val="003C068A"/>
    <w:rsid w:val="003C0FBC"/>
    <w:rsid w:val="003C52D8"/>
    <w:rsid w:val="003D5D1D"/>
    <w:rsid w:val="003E0B1F"/>
    <w:rsid w:val="003E1244"/>
    <w:rsid w:val="003E22F2"/>
    <w:rsid w:val="003E3B77"/>
    <w:rsid w:val="003E738D"/>
    <w:rsid w:val="003F120F"/>
    <w:rsid w:val="003F3847"/>
    <w:rsid w:val="003F672B"/>
    <w:rsid w:val="003F700E"/>
    <w:rsid w:val="0040098C"/>
    <w:rsid w:val="004019D2"/>
    <w:rsid w:val="00402D7F"/>
    <w:rsid w:val="004046B5"/>
    <w:rsid w:val="00411F14"/>
    <w:rsid w:val="00412508"/>
    <w:rsid w:val="0041589F"/>
    <w:rsid w:val="00420E65"/>
    <w:rsid w:val="00440BD9"/>
    <w:rsid w:val="00441D59"/>
    <w:rsid w:val="00441F60"/>
    <w:rsid w:val="0044239B"/>
    <w:rsid w:val="00442B3C"/>
    <w:rsid w:val="00444DC6"/>
    <w:rsid w:val="00447020"/>
    <w:rsid w:val="004549ED"/>
    <w:rsid w:val="00457903"/>
    <w:rsid w:val="00461CEF"/>
    <w:rsid w:val="00466E3C"/>
    <w:rsid w:val="00470567"/>
    <w:rsid w:val="00470ECB"/>
    <w:rsid w:val="004738B5"/>
    <w:rsid w:val="00475521"/>
    <w:rsid w:val="00475BDD"/>
    <w:rsid w:val="0048103A"/>
    <w:rsid w:val="0049611C"/>
    <w:rsid w:val="004A31A0"/>
    <w:rsid w:val="004A5A00"/>
    <w:rsid w:val="004A5D79"/>
    <w:rsid w:val="004A6CEF"/>
    <w:rsid w:val="004A718B"/>
    <w:rsid w:val="004B139D"/>
    <w:rsid w:val="004B3915"/>
    <w:rsid w:val="004B5296"/>
    <w:rsid w:val="004C52C0"/>
    <w:rsid w:val="004C6F91"/>
    <w:rsid w:val="004C74B4"/>
    <w:rsid w:val="004C7738"/>
    <w:rsid w:val="004D05A3"/>
    <w:rsid w:val="004D3909"/>
    <w:rsid w:val="004D56EF"/>
    <w:rsid w:val="004E1D10"/>
    <w:rsid w:val="004E26FD"/>
    <w:rsid w:val="004E2822"/>
    <w:rsid w:val="004E5336"/>
    <w:rsid w:val="004E7223"/>
    <w:rsid w:val="004F0DB4"/>
    <w:rsid w:val="004F3658"/>
    <w:rsid w:val="004F56C2"/>
    <w:rsid w:val="004F7AEE"/>
    <w:rsid w:val="00500D11"/>
    <w:rsid w:val="00504EEF"/>
    <w:rsid w:val="00511AF5"/>
    <w:rsid w:val="00523046"/>
    <w:rsid w:val="00526CFC"/>
    <w:rsid w:val="005328DA"/>
    <w:rsid w:val="005363DC"/>
    <w:rsid w:val="0053729B"/>
    <w:rsid w:val="00543B56"/>
    <w:rsid w:val="005511AC"/>
    <w:rsid w:val="005517C8"/>
    <w:rsid w:val="00554612"/>
    <w:rsid w:val="00557DFC"/>
    <w:rsid w:val="0056113B"/>
    <w:rsid w:val="00561FD9"/>
    <w:rsid w:val="00565BB7"/>
    <w:rsid w:val="00566695"/>
    <w:rsid w:val="00573E95"/>
    <w:rsid w:val="00580116"/>
    <w:rsid w:val="00581225"/>
    <w:rsid w:val="00582219"/>
    <w:rsid w:val="00584750"/>
    <w:rsid w:val="0058552C"/>
    <w:rsid w:val="005864BE"/>
    <w:rsid w:val="00587C2F"/>
    <w:rsid w:val="00591949"/>
    <w:rsid w:val="005A089B"/>
    <w:rsid w:val="005A2F13"/>
    <w:rsid w:val="005A7B37"/>
    <w:rsid w:val="005B2289"/>
    <w:rsid w:val="005C0B36"/>
    <w:rsid w:val="005C304A"/>
    <w:rsid w:val="005C6DFC"/>
    <w:rsid w:val="005D02DF"/>
    <w:rsid w:val="005D5931"/>
    <w:rsid w:val="005D79C6"/>
    <w:rsid w:val="005E07DD"/>
    <w:rsid w:val="005E1D69"/>
    <w:rsid w:val="005E3B95"/>
    <w:rsid w:val="005E411D"/>
    <w:rsid w:val="005F232A"/>
    <w:rsid w:val="005F2D6F"/>
    <w:rsid w:val="005F573A"/>
    <w:rsid w:val="005F6B9F"/>
    <w:rsid w:val="006022BC"/>
    <w:rsid w:val="006059C8"/>
    <w:rsid w:val="00605A5C"/>
    <w:rsid w:val="00613A55"/>
    <w:rsid w:val="006160ED"/>
    <w:rsid w:val="006168AE"/>
    <w:rsid w:val="00620070"/>
    <w:rsid w:val="0062195E"/>
    <w:rsid w:val="0062337C"/>
    <w:rsid w:val="00625048"/>
    <w:rsid w:val="00627420"/>
    <w:rsid w:val="00630829"/>
    <w:rsid w:val="006331D3"/>
    <w:rsid w:val="006337AE"/>
    <w:rsid w:val="00642F6C"/>
    <w:rsid w:val="006436A2"/>
    <w:rsid w:val="00644DC1"/>
    <w:rsid w:val="00646767"/>
    <w:rsid w:val="00650614"/>
    <w:rsid w:val="00655610"/>
    <w:rsid w:val="00656CE8"/>
    <w:rsid w:val="0065774E"/>
    <w:rsid w:val="00660B65"/>
    <w:rsid w:val="006621AD"/>
    <w:rsid w:val="006637DA"/>
    <w:rsid w:val="00665D1E"/>
    <w:rsid w:val="0066651D"/>
    <w:rsid w:val="006666AB"/>
    <w:rsid w:val="006666F6"/>
    <w:rsid w:val="00667929"/>
    <w:rsid w:val="00671C67"/>
    <w:rsid w:val="006760A9"/>
    <w:rsid w:val="00676247"/>
    <w:rsid w:val="00680521"/>
    <w:rsid w:val="00682CCE"/>
    <w:rsid w:val="00682FE4"/>
    <w:rsid w:val="00683CBA"/>
    <w:rsid w:val="00696420"/>
    <w:rsid w:val="006A2BD4"/>
    <w:rsid w:val="006A39D2"/>
    <w:rsid w:val="006B0140"/>
    <w:rsid w:val="006B0290"/>
    <w:rsid w:val="006B26CC"/>
    <w:rsid w:val="006B42EC"/>
    <w:rsid w:val="006B6488"/>
    <w:rsid w:val="006C0D67"/>
    <w:rsid w:val="006C2451"/>
    <w:rsid w:val="006C54BA"/>
    <w:rsid w:val="006C6164"/>
    <w:rsid w:val="006D391F"/>
    <w:rsid w:val="006D5D11"/>
    <w:rsid w:val="006D7700"/>
    <w:rsid w:val="006E164C"/>
    <w:rsid w:val="006E4770"/>
    <w:rsid w:val="006E49E1"/>
    <w:rsid w:val="006F0F62"/>
    <w:rsid w:val="006F5423"/>
    <w:rsid w:val="006F7A8A"/>
    <w:rsid w:val="00701238"/>
    <w:rsid w:val="00701CE0"/>
    <w:rsid w:val="00710956"/>
    <w:rsid w:val="007119DC"/>
    <w:rsid w:val="00712AB8"/>
    <w:rsid w:val="00712D2A"/>
    <w:rsid w:val="007130EB"/>
    <w:rsid w:val="00715E86"/>
    <w:rsid w:val="00720998"/>
    <w:rsid w:val="00724BA9"/>
    <w:rsid w:val="00725AC6"/>
    <w:rsid w:val="00726CFC"/>
    <w:rsid w:val="00731985"/>
    <w:rsid w:val="0073467A"/>
    <w:rsid w:val="007415FC"/>
    <w:rsid w:val="007524FC"/>
    <w:rsid w:val="0075250D"/>
    <w:rsid w:val="007558FE"/>
    <w:rsid w:val="007570C7"/>
    <w:rsid w:val="00757BB0"/>
    <w:rsid w:val="00760D09"/>
    <w:rsid w:val="00763177"/>
    <w:rsid w:val="0076397C"/>
    <w:rsid w:val="00766F2B"/>
    <w:rsid w:val="0077421C"/>
    <w:rsid w:val="00774D06"/>
    <w:rsid w:val="00782404"/>
    <w:rsid w:val="007873A1"/>
    <w:rsid w:val="00787444"/>
    <w:rsid w:val="00792162"/>
    <w:rsid w:val="00794EC9"/>
    <w:rsid w:val="007956D1"/>
    <w:rsid w:val="007963D6"/>
    <w:rsid w:val="0079751D"/>
    <w:rsid w:val="007A0D94"/>
    <w:rsid w:val="007A14B1"/>
    <w:rsid w:val="007A35B7"/>
    <w:rsid w:val="007A6A96"/>
    <w:rsid w:val="007B2ACF"/>
    <w:rsid w:val="007B3EE1"/>
    <w:rsid w:val="007C5721"/>
    <w:rsid w:val="007D07DB"/>
    <w:rsid w:val="007D18DC"/>
    <w:rsid w:val="007D510C"/>
    <w:rsid w:val="007D6A5B"/>
    <w:rsid w:val="007D6CC6"/>
    <w:rsid w:val="007E0B25"/>
    <w:rsid w:val="007E18BC"/>
    <w:rsid w:val="007F0EB4"/>
    <w:rsid w:val="007F38BE"/>
    <w:rsid w:val="007F601F"/>
    <w:rsid w:val="00800ED9"/>
    <w:rsid w:val="008012AA"/>
    <w:rsid w:val="008021F9"/>
    <w:rsid w:val="00804796"/>
    <w:rsid w:val="00805B97"/>
    <w:rsid w:val="00805BB8"/>
    <w:rsid w:val="008069AE"/>
    <w:rsid w:val="008158CF"/>
    <w:rsid w:val="00816FC6"/>
    <w:rsid w:val="00820B65"/>
    <w:rsid w:val="0082269C"/>
    <w:rsid w:val="00823AE2"/>
    <w:rsid w:val="00823B14"/>
    <w:rsid w:val="0082785F"/>
    <w:rsid w:val="00831135"/>
    <w:rsid w:val="00831C33"/>
    <w:rsid w:val="0083261C"/>
    <w:rsid w:val="00840D42"/>
    <w:rsid w:val="0084169F"/>
    <w:rsid w:val="00842971"/>
    <w:rsid w:val="00856575"/>
    <w:rsid w:val="00863B30"/>
    <w:rsid w:val="00863ED3"/>
    <w:rsid w:val="00864BFB"/>
    <w:rsid w:val="00872E5C"/>
    <w:rsid w:val="0087354F"/>
    <w:rsid w:val="00873B23"/>
    <w:rsid w:val="00874742"/>
    <w:rsid w:val="00881241"/>
    <w:rsid w:val="0088271E"/>
    <w:rsid w:val="008829A2"/>
    <w:rsid w:val="0088346B"/>
    <w:rsid w:val="00884118"/>
    <w:rsid w:val="00884424"/>
    <w:rsid w:val="00887FFB"/>
    <w:rsid w:val="008970B9"/>
    <w:rsid w:val="008A17BC"/>
    <w:rsid w:val="008A1C37"/>
    <w:rsid w:val="008A6672"/>
    <w:rsid w:val="008A7A06"/>
    <w:rsid w:val="008B3052"/>
    <w:rsid w:val="008B7DDB"/>
    <w:rsid w:val="008B7F24"/>
    <w:rsid w:val="008C1362"/>
    <w:rsid w:val="008C1BE8"/>
    <w:rsid w:val="008C6E76"/>
    <w:rsid w:val="008D19D9"/>
    <w:rsid w:val="008D486A"/>
    <w:rsid w:val="008D6A26"/>
    <w:rsid w:val="008E10B0"/>
    <w:rsid w:val="008E1701"/>
    <w:rsid w:val="008E1EA7"/>
    <w:rsid w:val="008E6462"/>
    <w:rsid w:val="008F0F22"/>
    <w:rsid w:val="008F651B"/>
    <w:rsid w:val="00901276"/>
    <w:rsid w:val="009028BD"/>
    <w:rsid w:val="00902F3B"/>
    <w:rsid w:val="009050DE"/>
    <w:rsid w:val="009075E2"/>
    <w:rsid w:val="00907744"/>
    <w:rsid w:val="00916054"/>
    <w:rsid w:val="009165A9"/>
    <w:rsid w:val="00916FEA"/>
    <w:rsid w:val="00920C8A"/>
    <w:rsid w:val="00921497"/>
    <w:rsid w:val="00922F79"/>
    <w:rsid w:val="00922FEA"/>
    <w:rsid w:val="00926B0E"/>
    <w:rsid w:val="00935A7E"/>
    <w:rsid w:val="009428B0"/>
    <w:rsid w:val="009446A7"/>
    <w:rsid w:val="009471CD"/>
    <w:rsid w:val="0095138C"/>
    <w:rsid w:val="00954B0A"/>
    <w:rsid w:val="00955596"/>
    <w:rsid w:val="00961ACF"/>
    <w:rsid w:val="00962B09"/>
    <w:rsid w:val="00963058"/>
    <w:rsid w:val="0096458F"/>
    <w:rsid w:val="00965EFC"/>
    <w:rsid w:val="00966F88"/>
    <w:rsid w:val="00967A86"/>
    <w:rsid w:val="0097231B"/>
    <w:rsid w:val="0097321A"/>
    <w:rsid w:val="00983390"/>
    <w:rsid w:val="009865D1"/>
    <w:rsid w:val="00992512"/>
    <w:rsid w:val="00997151"/>
    <w:rsid w:val="009A3288"/>
    <w:rsid w:val="009A6701"/>
    <w:rsid w:val="009A6C9A"/>
    <w:rsid w:val="009C2099"/>
    <w:rsid w:val="009D7154"/>
    <w:rsid w:val="009E0768"/>
    <w:rsid w:val="009E1CE9"/>
    <w:rsid w:val="009E26F5"/>
    <w:rsid w:val="009E2A71"/>
    <w:rsid w:val="009F560C"/>
    <w:rsid w:val="009F742D"/>
    <w:rsid w:val="00A007A5"/>
    <w:rsid w:val="00A037CF"/>
    <w:rsid w:val="00A12122"/>
    <w:rsid w:val="00A12EF2"/>
    <w:rsid w:val="00A147A2"/>
    <w:rsid w:val="00A17889"/>
    <w:rsid w:val="00A310EE"/>
    <w:rsid w:val="00A324BB"/>
    <w:rsid w:val="00A331CC"/>
    <w:rsid w:val="00A332C4"/>
    <w:rsid w:val="00A33FE7"/>
    <w:rsid w:val="00A37C92"/>
    <w:rsid w:val="00A411E3"/>
    <w:rsid w:val="00A42A2A"/>
    <w:rsid w:val="00A43F76"/>
    <w:rsid w:val="00A4556B"/>
    <w:rsid w:val="00A45BA8"/>
    <w:rsid w:val="00A47868"/>
    <w:rsid w:val="00A52185"/>
    <w:rsid w:val="00A53A7F"/>
    <w:rsid w:val="00A54212"/>
    <w:rsid w:val="00A5423C"/>
    <w:rsid w:val="00A5536C"/>
    <w:rsid w:val="00A55D01"/>
    <w:rsid w:val="00A65875"/>
    <w:rsid w:val="00A70081"/>
    <w:rsid w:val="00A706A1"/>
    <w:rsid w:val="00A710A4"/>
    <w:rsid w:val="00A71479"/>
    <w:rsid w:val="00A75EFC"/>
    <w:rsid w:val="00A849DB"/>
    <w:rsid w:val="00A865A5"/>
    <w:rsid w:val="00A86B8B"/>
    <w:rsid w:val="00A86D71"/>
    <w:rsid w:val="00A913B9"/>
    <w:rsid w:val="00A944B3"/>
    <w:rsid w:val="00A9784D"/>
    <w:rsid w:val="00AA007C"/>
    <w:rsid w:val="00AA1F6F"/>
    <w:rsid w:val="00AA4B3B"/>
    <w:rsid w:val="00AA6BE9"/>
    <w:rsid w:val="00AB02D8"/>
    <w:rsid w:val="00AB168D"/>
    <w:rsid w:val="00AB6659"/>
    <w:rsid w:val="00AC0C8C"/>
    <w:rsid w:val="00AC4302"/>
    <w:rsid w:val="00AD18AD"/>
    <w:rsid w:val="00AD1F36"/>
    <w:rsid w:val="00AE5288"/>
    <w:rsid w:val="00AE56B4"/>
    <w:rsid w:val="00AE5D98"/>
    <w:rsid w:val="00AE6A35"/>
    <w:rsid w:val="00AE787C"/>
    <w:rsid w:val="00AF0330"/>
    <w:rsid w:val="00AF273D"/>
    <w:rsid w:val="00AF2DF9"/>
    <w:rsid w:val="00AF6CB2"/>
    <w:rsid w:val="00B03258"/>
    <w:rsid w:val="00B049BD"/>
    <w:rsid w:val="00B04A63"/>
    <w:rsid w:val="00B1172B"/>
    <w:rsid w:val="00B13034"/>
    <w:rsid w:val="00B21D3A"/>
    <w:rsid w:val="00B21F03"/>
    <w:rsid w:val="00B21FAF"/>
    <w:rsid w:val="00B23973"/>
    <w:rsid w:val="00B25665"/>
    <w:rsid w:val="00B2667C"/>
    <w:rsid w:val="00B30845"/>
    <w:rsid w:val="00B32830"/>
    <w:rsid w:val="00B37400"/>
    <w:rsid w:val="00B42CB6"/>
    <w:rsid w:val="00B44AB7"/>
    <w:rsid w:val="00B529E1"/>
    <w:rsid w:val="00B5733A"/>
    <w:rsid w:val="00B61D5C"/>
    <w:rsid w:val="00B63666"/>
    <w:rsid w:val="00B65340"/>
    <w:rsid w:val="00B67D43"/>
    <w:rsid w:val="00B70FBB"/>
    <w:rsid w:val="00B83A9F"/>
    <w:rsid w:val="00B86A82"/>
    <w:rsid w:val="00B91215"/>
    <w:rsid w:val="00B915AD"/>
    <w:rsid w:val="00B94632"/>
    <w:rsid w:val="00BA25BF"/>
    <w:rsid w:val="00BA5833"/>
    <w:rsid w:val="00BA6B2A"/>
    <w:rsid w:val="00BB36AC"/>
    <w:rsid w:val="00BB3D3F"/>
    <w:rsid w:val="00BC0777"/>
    <w:rsid w:val="00BC16D5"/>
    <w:rsid w:val="00BC37ED"/>
    <w:rsid w:val="00BC64B2"/>
    <w:rsid w:val="00BD0EEA"/>
    <w:rsid w:val="00BD1C8F"/>
    <w:rsid w:val="00BD299F"/>
    <w:rsid w:val="00BD4D4E"/>
    <w:rsid w:val="00BE171A"/>
    <w:rsid w:val="00BE428B"/>
    <w:rsid w:val="00BE589A"/>
    <w:rsid w:val="00BE723F"/>
    <w:rsid w:val="00BF0903"/>
    <w:rsid w:val="00BF21C6"/>
    <w:rsid w:val="00BF7A57"/>
    <w:rsid w:val="00C0027F"/>
    <w:rsid w:val="00C0431F"/>
    <w:rsid w:val="00C12159"/>
    <w:rsid w:val="00C12ADB"/>
    <w:rsid w:val="00C1560F"/>
    <w:rsid w:val="00C20081"/>
    <w:rsid w:val="00C200D1"/>
    <w:rsid w:val="00C20620"/>
    <w:rsid w:val="00C24758"/>
    <w:rsid w:val="00C3471B"/>
    <w:rsid w:val="00C40243"/>
    <w:rsid w:val="00C405A3"/>
    <w:rsid w:val="00C439B4"/>
    <w:rsid w:val="00C536AE"/>
    <w:rsid w:val="00C550A8"/>
    <w:rsid w:val="00C559EC"/>
    <w:rsid w:val="00C55F56"/>
    <w:rsid w:val="00C56B78"/>
    <w:rsid w:val="00C60B42"/>
    <w:rsid w:val="00C64722"/>
    <w:rsid w:val="00C64994"/>
    <w:rsid w:val="00C67249"/>
    <w:rsid w:val="00C71B56"/>
    <w:rsid w:val="00C71FF1"/>
    <w:rsid w:val="00C76015"/>
    <w:rsid w:val="00C841AC"/>
    <w:rsid w:val="00C8487B"/>
    <w:rsid w:val="00C91A2D"/>
    <w:rsid w:val="00C91CC1"/>
    <w:rsid w:val="00C951DF"/>
    <w:rsid w:val="00CA22E4"/>
    <w:rsid w:val="00CB0DFB"/>
    <w:rsid w:val="00CB17ED"/>
    <w:rsid w:val="00CB217B"/>
    <w:rsid w:val="00CB4B0A"/>
    <w:rsid w:val="00CB5161"/>
    <w:rsid w:val="00CB62B8"/>
    <w:rsid w:val="00CB75AF"/>
    <w:rsid w:val="00CB76F5"/>
    <w:rsid w:val="00CC0561"/>
    <w:rsid w:val="00CC0640"/>
    <w:rsid w:val="00CC3E63"/>
    <w:rsid w:val="00CC6336"/>
    <w:rsid w:val="00CC6E04"/>
    <w:rsid w:val="00CC720E"/>
    <w:rsid w:val="00CD1470"/>
    <w:rsid w:val="00CD1D4B"/>
    <w:rsid w:val="00CD2788"/>
    <w:rsid w:val="00CD5B73"/>
    <w:rsid w:val="00CD7740"/>
    <w:rsid w:val="00CE188C"/>
    <w:rsid w:val="00CE591E"/>
    <w:rsid w:val="00CF5967"/>
    <w:rsid w:val="00CF6665"/>
    <w:rsid w:val="00D02220"/>
    <w:rsid w:val="00D035DF"/>
    <w:rsid w:val="00D06ACE"/>
    <w:rsid w:val="00D0716B"/>
    <w:rsid w:val="00D07CD6"/>
    <w:rsid w:val="00D10B98"/>
    <w:rsid w:val="00D16D2B"/>
    <w:rsid w:val="00D222D8"/>
    <w:rsid w:val="00D26CCA"/>
    <w:rsid w:val="00D31F11"/>
    <w:rsid w:val="00D33938"/>
    <w:rsid w:val="00D34815"/>
    <w:rsid w:val="00D408B6"/>
    <w:rsid w:val="00D46CC3"/>
    <w:rsid w:val="00D47159"/>
    <w:rsid w:val="00D477D6"/>
    <w:rsid w:val="00D4785B"/>
    <w:rsid w:val="00D52868"/>
    <w:rsid w:val="00D53445"/>
    <w:rsid w:val="00D60354"/>
    <w:rsid w:val="00D60CBC"/>
    <w:rsid w:val="00D62FE8"/>
    <w:rsid w:val="00D659AC"/>
    <w:rsid w:val="00D74DE4"/>
    <w:rsid w:val="00D7632B"/>
    <w:rsid w:val="00D812BE"/>
    <w:rsid w:val="00D83F6F"/>
    <w:rsid w:val="00D87780"/>
    <w:rsid w:val="00D951E5"/>
    <w:rsid w:val="00D95C8E"/>
    <w:rsid w:val="00DA2F3B"/>
    <w:rsid w:val="00DA3C1A"/>
    <w:rsid w:val="00DA7048"/>
    <w:rsid w:val="00DB3729"/>
    <w:rsid w:val="00DB5E7B"/>
    <w:rsid w:val="00DB67CC"/>
    <w:rsid w:val="00DB7F92"/>
    <w:rsid w:val="00DC22C1"/>
    <w:rsid w:val="00DC3D2D"/>
    <w:rsid w:val="00DC5BAC"/>
    <w:rsid w:val="00DD28E6"/>
    <w:rsid w:val="00DD6218"/>
    <w:rsid w:val="00DD7C85"/>
    <w:rsid w:val="00DE1D18"/>
    <w:rsid w:val="00DE324F"/>
    <w:rsid w:val="00DF0C44"/>
    <w:rsid w:val="00DF0F06"/>
    <w:rsid w:val="00DF10D6"/>
    <w:rsid w:val="00DF4AAE"/>
    <w:rsid w:val="00E11439"/>
    <w:rsid w:val="00E12B3E"/>
    <w:rsid w:val="00E16173"/>
    <w:rsid w:val="00E250B8"/>
    <w:rsid w:val="00E25DAB"/>
    <w:rsid w:val="00E30AA2"/>
    <w:rsid w:val="00E30EDC"/>
    <w:rsid w:val="00E32D0E"/>
    <w:rsid w:val="00E3496A"/>
    <w:rsid w:val="00E35746"/>
    <w:rsid w:val="00E418B4"/>
    <w:rsid w:val="00E50ABB"/>
    <w:rsid w:val="00E53AE1"/>
    <w:rsid w:val="00E67248"/>
    <w:rsid w:val="00E73AA6"/>
    <w:rsid w:val="00E74CA2"/>
    <w:rsid w:val="00E75ED8"/>
    <w:rsid w:val="00E77CA2"/>
    <w:rsid w:val="00E84543"/>
    <w:rsid w:val="00E94641"/>
    <w:rsid w:val="00E94943"/>
    <w:rsid w:val="00E94CFB"/>
    <w:rsid w:val="00E956C0"/>
    <w:rsid w:val="00E959D9"/>
    <w:rsid w:val="00EA185D"/>
    <w:rsid w:val="00EA6E03"/>
    <w:rsid w:val="00EA7C08"/>
    <w:rsid w:val="00EB3293"/>
    <w:rsid w:val="00EC58CD"/>
    <w:rsid w:val="00ED12B1"/>
    <w:rsid w:val="00ED502E"/>
    <w:rsid w:val="00EE201C"/>
    <w:rsid w:val="00EE5815"/>
    <w:rsid w:val="00EE743C"/>
    <w:rsid w:val="00EF1CA0"/>
    <w:rsid w:val="00EF3976"/>
    <w:rsid w:val="00EF65FC"/>
    <w:rsid w:val="00EF7B6A"/>
    <w:rsid w:val="00F12F2D"/>
    <w:rsid w:val="00F138DB"/>
    <w:rsid w:val="00F13EB9"/>
    <w:rsid w:val="00F1619F"/>
    <w:rsid w:val="00F17599"/>
    <w:rsid w:val="00F208EB"/>
    <w:rsid w:val="00F20B99"/>
    <w:rsid w:val="00F33F0E"/>
    <w:rsid w:val="00F40800"/>
    <w:rsid w:val="00F46C10"/>
    <w:rsid w:val="00F46DDC"/>
    <w:rsid w:val="00F50203"/>
    <w:rsid w:val="00F5148F"/>
    <w:rsid w:val="00F545A4"/>
    <w:rsid w:val="00F628C3"/>
    <w:rsid w:val="00F62BC0"/>
    <w:rsid w:val="00F65352"/>
    <w:rsid w:val="00F7448D"/>
    <w:rsid w:val="00F7617A"/>
    <w:rsid w:val="00F77497"/>
    <w:rsid w:val="00F90040"/>
    <w:rsid w:val="00F9210E"/>
    <w:rsid w:val="00FA5FBF"/>
    <w:rsid w:val="00FB06C5"/>
    <w:rsid w:val="00FB2291"/>
    <w:rsid w:val="00FB5C6A"/>
    <w:rsid w:val="00FB5FD4"/>
    <w:rsid w:val="00FC17EC"/>
    <w:rsid w:val="00FC327C"/>
    <w:rsid w:val="00FC3CB5"/>
    <w:rsid w:val="00FC4CAD"/>
    <w:rsid w:val="00FC5264"/>
    <w:rsid w:val="00FC726E"/>
    <w:rsid w:val="00FD6455"/>
    <w:rsid w:val="00FE1DC2"/>
    <w:rsid w:val="00FE3D20"/>
    <w:rsid w:val="00FE6A63"/>
    <w:rsid w:val="00FF0682"/>
    <w:rsid w:val="00FF2C6E"/>
    <w:rsid w:val="00FF3CBF"/>
    <w:rsid w:val="00FF4B95"/>
    <w:rsid w:val="00FF61CB"/>
    <w:rsid w:val="00FF737F"/>
    <w:rsid w:val="00FF78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B6BD8"/>
  <w15:docId w15:val="{EDCB21D6-7EDF-47FB-8F0B-9C25A9325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985"/>
    <w:pPr>
      <w:jc w:val="center"/>
    </w:pPr>
    <w:rPr>
      <w:rFonts w:asciiTheme="majorHAnsi" w:hAnsiTheme="majorHAnsi"/>
      <w:sz w:val="20"/>
    </w:rPr>
  </w:style>
  <w:style w:type="paragraph" w:styleId="Heading1">
    <w:name w:val="heading 1"/>
    <w:basedOn w:val="Normal"/>
    <w:next w:val="Normal"/>
    <w:link w:val="Heading1Char"/>
    <w:uiPriority w:val="9"/>
    <w:qFormat/>
    <w:rsid w:val="00442B3C"/>
    <w:pPr>
      <w:keepNext/>
      <w:spacing w:before="240" w:after="60"/>
      <w:outlineLvl w:val="0"/>
    </w:pPr>
    <w:rPr>
      <w:rFonts w:eastAsiaTheme="majorEastAsia"/>
      <w:b/>
      <w:bCs/>
      <w:kern w:val="32"/>
      <w:sz w:val="32"/>
      <w:szCs w:val="32"/>
    </w:rPr>
  </w:style>
  <w:style w:type="paragraph" w:styleId="Heading2">
    <w:name w:val="heading 2"/>
    <w:basedOn w:val="Normal"/>
    <w:next w:val="Normal"/>
    <w:link w:val="Heading2Char"/>
    <w:uiPriority w:val="9"/>
    <w:semiHidden/>
    <w:unhideWhenUsed/>
    <w:qFormat/>
    <w:rsid w:val="00442B3C"/>
    <w:pPr>
      <w:keepNext/>
      <w:spacing w:before="240" w:after="60"/>
      <w:outlineLvl w:val="1"/>
    </w:pPr>
    <w:rPr>
      <w:rFonts w:eastAsiaTheme="majorEastAsia"/>
      <w:b/>
      <w:bCs/>
      <w:i/>
      <w:iCs/>
      <w:sz w:val="28"/>
      <w:szCs w:val="28"/>
    </w:rPr>
  </w:style>
  <w:style w:type="paragraph" w:styleId="Heading3">
    <w:name w:val="heading 3"/>
    <w:basedOn w:val="Normal"/>
    <w:next w:val="Normal"/>
    <w:link w:val="Heading3Char"/>
    <w:uiPriority w:val="9"/>
    <w:semiHidden/>
    <w:unhideWhenUsed/>
    <w:qFormat/>
    <w:rsid w:val="00442B3C"/>
    <w:pPr>
      <w:keepNext/>
      <w:spacing w:before="240" w:after="60"/>
      <w:outlineLvl w:val="2"/>
    </w:pPr>
    <w:rPr>
      <w:rFonts w:eastAsiaTheme="majorEastAsia"/>
      <w:b/>
      <w:bCs/>
      <w:sz w:val="26"/>
      <w:szCs w:val="26"/>
    </w:rPr>
  </w:style>
  <w:style w:type="paragraph" w:styleId="Heading4">
    <w:name w:val="heading 4"/>
    <w:basedOn w:val="Normal"/>
    <w:next w:val="Normal"/>
    <w:link w:val="Heading4Char"/>
    <w:uiPriority w:val="9"/>
    <w:semiHidden/>
    <w:unhideWhenUsed/>
    <w:qFormat/>
    <w:rsid w:val="00442B3C"/>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442B3C"/>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442B3C"/>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442B3C"/>
    <w:pPr>
      <w:spacing w:before="240" w:after="60"/>
      <w:outlineLvl w:val="6"/>
    </w:pPr>
  </w:style>
  <w:style w:type="paragraph" w:styleId="Heading8">
    <w:name w:val="heading 8"/>
    <w:basedOn w:val="Normal"/>
    <w:next w:val="Normal"/>
    <w:link w:val="Heading8Char"/>
    <w:uiPriority w:val="9"/>
    <w:semiHidden/>
    <w:unhideWhenUsed/>
    <w:qFormat/>
    <w:rsid w:val="00442B3C"/>
    <w:pPr>
      <w:spacing w:before="240" w:after="60"/>
      <w:outlineLvl w:val="7"/>
    </w:pPr>
    <w:rPr>
      <w:i/>
      <w:iCs/>
    </w:rPr>
  </w:style>
  <w:style w:type="paragraph" w:styleId="Heading9">
    <w:name w:val="heading 9"/>
    <w:basedOn w:val="Normal"/>
    <w:next w:val="Normal"/>
    <w:link w:val="Heading9Char"/>
    <w:uiPriority w:val="9"/>
    <w:semiHidden/>
    <w:unhideWhenUsed/>
    <w:qFormat/>
    <w:rsid w:val="00442B3C"/>
    <w:pPr>
      <w:spacing w:before="240" w:after="60"/>
      <w:outlineLvl w:val="8"/>
    </w:pPr>
    <w:rPr>
      <w:rFonts w:eastAsiaTheme="majorEastAs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6420"/>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696420"/>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696420"/>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696420"/>
    <w:rPr>
      <w:b/>
      <w:bCs/>
      <w:sz w:val="28"/>
      <w:szCs w:val="28"/>
    </w:rPr>
  </w:style>
  <w:style w:type="character" w:customStyle="1" w:styleId="Heading5Char">
    <w:name w:val="Heading 5 Char"/>
    <w:basedOn w:val="DefaultParagraphFont"/>
    <w:link w:val="Heading5"/>
    <w:uiPriority w:val="9"/>
    <w:semiHidden/>
    <w:rsid w:val="00696420"/>
    <w:rPr>
      <w:b/>
      <w:bCs/>
      <w:i/>
      <w:iCs/>
      <w:sz w:val="26"/>
      <w:szCs w:val="26"/>
    </w:rPr>
  </w:style>
  <w:style w:type="character" w:customStyle="1" w:styleId="Heading6Char">
    <w:name w:val="Heading 6 Char"/>
    <w:basedOn w:val="DefaultParagraphFont"/>
    <w:link w:val="Heading6"/>
    <w:uiPriority w:val="9"/>
    <w:semiHidden/>
    <w:rsid w:val="00696420"/>
    <w:rPr>
      <w:b/>
      <w:bCs/>
    </w:rPr>
  </w:style>
  <w:style w:type="character" w:customStyle="1" w:styleId="Heading7Char">
    <w:name w:val="Heading 7 Char"/>
    <w:basedOn w:val="DefaultParagraphFont"/>
    <w:link w:val="Heading7"/>
    <w:uiPriority w:val="9"/>
    <w:semiHidden/>
    <w:rsid w:val="00696420"/>
    <w:rPr>
      <w:sz w:val="24"/>
      <w:szCs w:val="24"/>
    </w:rPr>
  </w:style>
  <w:style w:type="character" w:customStyle="1" w:styleId="Heading8Char">
    <w:name w:val="Heading 8 Char"/>
    <w:basedOn w:val="DefaultParagraphFont"/>
    <w:link w:val="Heading8"/>
    <w:uiPriority w:val="9"/>
    <w:semiHidden/>
    <w:rsid w:val="00696420"/>
    <w:rPr>
      <w:i/>
      <w:iCs/>
      <w:sz w:val="24"/>
      <w:szCs w:val="24"/>
    </w:rPr>
  </w:style>
  <w:style w:type="character" w:customStyle="1" w:styleId="Heading9Char">
    <w:name w:val="Heading 9 Char"/>
    <w:basedOn w:val="DefaultParagraphFont"/>
    <w:link w:val="Heading9"/>
    <w:uiPriority w:val="9"/>
    <w:semiHidden/>
    <w:rsid w:val="00696420"/>
    <w:rPr>
      <w:rFonts w:asciiTheme="majorHAnsi" w:eastAsiaTheme="majorEastAsia" w:hAnsiTheme="majorHAnsi"/>
    </w:rPr>
  </w:style>
  <w:style w:type="paragraph" w:styleId="Title">
    <w:name w:val="Title"/>
    <w:basedOn w:val="Normal"/>
    <w:next w:val="Normal"/>
    <w:link w:val="TitleChar"/>
    <w:uiPriority w:val="10"/>
    <w:qFormat/>
    <w:rsid w:val="00696420"/>
    <w:pPr>
      <w:spacing w:before="240" w:after="60"/>
      <w:outlineLvl w:val="0"/>
    </w:pPr>
    <w:rPr>
      <w:rFonts w:eastAsiaTheme="majorEastAsia"/>
      <w:b/>
      <w:bCs/>
      <w:kern w:val="28"/>
      <w:sz w:val="32"/>
      <w:szCs w:val="32"/>
    </w:rPr>
  </w:style>
  <w:style w:type="character" w:customStyle="1" w:styleId="TitleChar">
    <w:name w:val="Title Char"/>
    <w:basedOn w:val="DefaultParagraphFont"/>
    <w:link w:val="Title"/>
    <w:uiPriority w:val="10"/>
    <w:rsid w:val="00696420"/>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696420"/>
    <w:pPr>
      <w:spacing w:after="60"/>
      <w:outlineLvl w:val="1"/>
    </w:pPr>
    <w:rPr>
      <w:rFonts w:eastAsiaTheme="majorEastAsia"/>
    </w:rPr>
  </w:style>
  <w:style w:type="character" w:customStyle="1" w:styleId="SubtitleChar">
    <w:name w:val="Subtitle Char"/>
    <w:basedOn w:val="DefaultParagraphFont"/>
    <w:link w:val="Subtitle"/>
    <w:uiPriority w:val="11"/>
    <w:rsid w:val="00696420"/>
    <w:rPr>
      <w:rFonts w:asciiTheme="majorHAnsi" w:eastAsiaTheme="majorEastAsia" w:hAnsiTheme="majorHAnsi"/>
      <w:sz w:val="24"/>
      <w:szCs w:val="24"/>
    </w:rPr>
  </w:style>
  <w:style w:type="character" w:styleId="Strong">
    <w:name w:val="Strong"/>
    <w:basedOn w:val="DefaultParagraphFont"/>
    <w:uiPriority w:val="22"/>
    <w:qFormat/>
    <w:rsid w:val="00696420"/>
    <w:rPr>
      <w:b/>
      <w:bCs/>
    </w:rPr>
  </w:style>
  <w:style w:type="character" w:styleId="Emphasis">
    <w:name w:val="Emphasis"/>
    <w:basedOn w:val="DefaultParagraphFont"/>
    <w:uiPriority w:val="20"/>
    <w:qFormat/>
    <w:rsid w:val="00696420"/>
    <w:rPr>
      <w:rFonts w:asciiTheme="minorHAnsi" w:hAnsiTheme="minorHAnsi"/>
      <w:b/>
      <w:i/>
      <w:iCs/>
    </w:rPr>
  </w:style>
  <w:style w:type="paragraph" w:styleId="NoSpacing">
    <w:name w:val="No Spacing"/>
    <w:basedOn w:val="Normal"/>
    <w:uiPriority w:val="1"/>
    <w:qFormat/>
    <w:rsid w:val="00696420"/>
    <w:rPr>
      <w:szCs w:val="32"/>
    </w:rPr>
  </w:style>
  <w:style w:type="paragraph" w:styleId="Quote">
    <w:name w:val="Quote"/>
    <w:basedOn w:val="Normal"/>
    <w:next w:val="Normal"/>
    <w:link w:val="QuoteChar"/>
    <w:uiPriority w:val="29"/>
    <w:qFormat/>
    <w:rsid w:val="00696420"/>
    <w:rPr>
      <w:i/>
    </w:rPr>
  </w:style>
  <w:style w:type="character" w:customStyle="1" w:styleId="QuoteChar">
    <w:name w:val="Quote Char"/>
    <w:basedOn w:val="DefaultParagraphFont"/>
    <w:link w:val="Quote"/>
    <w:uiPriority w:val="29"/>
    <w:rsid w:val="00696420"/>
    <w:rPr>
      <w:i/>
      <w:sz w:val="24"/>
      <w:szCs w:val="24"/>
    </w:rPr>
  </w:style>
  <w:style w:type="paragraph" w:styleId="IntenseQuote">
    <w:name w:val="Intense Quote"/>
    <w:basedOn w:val="Normal"/>
    <w:next w:val="Normal"/>
    <w:link w:val="IntenseQuoteChar"/>
    <w:uiPriority w:val="30"/>
    <w:qFormat/>
    <w:rsid w:val="00696420"/>
    <w:pPr>
      <w:ind w:left="720" w:right="720"/>
    </w:pPr>
    <w:rPr>
      <w:b/>
      <w:i/>
      <w:szCs w:val="22"/>
    </w:rPr>
  </w:style>
  <w:style w:type="character" w:customStyle="1" w:styleId="IntenseQuoteChar">
    <w:name w:val="Intense Quote Char"/>
    <w:basedOn w:val="DefaultParagraphFont"/>
    <w:link w:val="IntenseQuote"/>
    <w:uiPriority w:val="30"/>
    <w:rsid w:val="00696420"/>
    <w:rPr>
      <w:b/>
      <w:i/>
      <w:sz w:val="24"/>
    </w:rPr>
  </w:style>
  <w:style w:type="character" w:styleId="SubtleEmphasis">
    <w:name w:val="Subtle Emphasis"/>
    <w:uiPriority w:val="19"/>
    <w:qFormat/>
    <w:rsid w:val="00696420"/>
    <w:rPr>
      <w:i/>
      <w:color w:val="5A5A5A" w:themeColor="text1" w:themeTint="A5"/>
    </w:rPr>
  </w:style>
  <w:style w:type="character" w:styleId="IntenseEmphasis">
    <w:name w:val="Intense Emphasis"/>
    <w:basedOn w:val="DefaultParagraphFont"/>
    <w:uiPriority w:val="21"/>
    <w:qFormat/>
    <w:rsid w:val="00696420"/>
    <w:rPr>
      <w:b/>
      <w:i/>
      <w:sz w:val="24"/>
      <w:szCs w:val="24"/>
      <w:u w:val="single"/>
    </w:rPr>
  </w:style>
  <w:style w:type="character" w:styleId="SubtleReference">
    <w:name w:val="Subtle Reference"/>
    <w:basedOn w:val="DefaultParagraphFont"/>
    <w:uiPriority w:val="31"/>
    <w:qFormat/>
    <w:rsid w:val="00696420"/>
    <w:rPr>
      <w:sz w:val="24"/>
      <w:szCs w:val="24"/>
      <w:u w:val="single"/>
    </w:rPr>
  </w:style>
  <w:style w:type="character" w:styleId="IntenseReference">
    <w:name w:val="Intense Reference"/>
    <w:basedOn w:val="DefaultParagraphFont"/>
    <w:uiPriority w:val="32"/>
    <w:qFormat/>
    <w:rsid w:val="00696420"/>
    <w:rPr>
      <w:b/>
      <w:sz w:val="24"/>
      <w:u w:val="single"/>
    </w:rPr>
  </w:style>
  <w:style w:type="character" w:styleId="BookTitle">
    <w:name w:val="Book Title"/>
    <w:basedOn w:val="DefaultParagraphFont"/>
    <w:uiPriority w:val="33"/>
    <w:qFormat/>
    <w:rsid w:val="0069642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96420"/>
    <w:pPr>
      <w:outlineLvl w:val="9"/>
    </w:pPr>
  </w:style>
  <w:style w:type="paragraph" w:styleId="Caption">
    <w:name w:val="caption"/>
    <w:basedOn w:val="Normal"/>
    <w:next w:val="Normal"/>
    <w:uiPriority w:val="35"/>
    <w:unhideWhenUsed/>
    <w:rsid w:val="000005E5"/>
    <w:pPr>
      <w:spacing w:after="200" w:line="240" w:lineRule="auto"/>
    </w:pPr>
    <w:rPr>
      <w:i/>
      <w:iCs/>
      <w:color w:val="6E747A" w:themeColor="text2"/>
      <w:sz w:val="22"/>
      <w:szCs w:val="18"/>
    </w:rPr>
  </w:style>
  <w:style w:type="paragraph" w:styleId="BalloonText">
    <w:name w:val="Balloon Text"/>
    <w:basedOn w:val="Normal"/>
    <w:link w:val="BalloonTextChar"/>
    <w:uiPriority w:val="99"/>
    <w:semiHidden/>
    <w:unhideWhenUsed/>
    <w:rsid w:val="000005E5"/>
    <w:pPr>
      <w:spacing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0005E5"/>
    <w:rPr>
      <w:rFonts w:ascii="Segoe UI" w:hAnsi="Segoe UI" w:cs="Segoe UI"/>
      <w:sz w:val="22"/>
      <w:szCs w:val="18"/>
    </w:rPr>
  </w:style>
  <w:style w:type="paragraph" w:styleId="BodyText3">
    <w:name w:val="Body Text 3"/>
    <w:basedOn w:val="Normal"/>
    <w:link w:val="BodyText3Char"/>
    <w:uiPriority w:val="99"/>
    <w:semiHidden/>
    <w:unhideWhenUsed/>
    <w:rsid w:val="000005E5"/>
    <w:pPr>
      <w:spacing w:after="120"/>
    </w:pPr>
    <w:rPr>
      <w:sz w:val="22"/>
      <w:szCs w:val="16"/>
    </w:rPr>
  </w:style>
  <w:style w:type="character" w:customStyle="1" w:styleId="BodyText3Char">
    <w:name w:val="Body Text 3 Char"/>
    <w:basedOn w:val="DefaultParagraphFont"/>
    <w:link w:val="BodyText3"/>
    <w:uiPriority w:val="99"/>
    <w:semiHidden/>
    <w:rsid w:val="000005E5"/>
    <w:rPr>
      <w:sz w:val="22"/>
      <w:szCs w:val="16"/>
    </w:rPr>
  </w:style>
  <w:style w:type="paragraph" w:styleId="BodyTextIndent3">
    <w:name w:val="Body Text Indent 3"/>
    <w:basedOn w:val="Normal"/>
    <w:link w:val="BodyTextIndent3Char"/>
    <w:uiPriority w:val="99"/>
    <w:semiHidden/>
    <w:unhideWhenUsed/>
    <w:rsid w:val="000005E5"/>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0005E5"/>
    <w:rPr>
      <w:sz w:val="22"/>
      <w:szCs w:val="16"/>
    </w:rPr>
  </w:style>
  <w:style w:type="character" w:styleId="CommentReference">
    <w:name w:val="annotation reference"/>
    <w:basedOn w:val="DefaultParagraphFont"/>
    <w:uiPriority w:val="99"/>
    <w:semiHidden/>
    <w:unhideWhenUsed/>
    <w:rsid w:val="000005E5"/>
    <w:rPr>
      <w:sz w:val="22"/>
      <w:szCs w:val="16"/>
    </w:rPr>
  </w:style>
  <w:style w:type="paragraph" w:styleId="CommentText">
    <w:name w:val="annotation text"/>
    <w:basedOn w:val="Normal"/>
    <w:link w:val="CommentTextChar"/>
    <w:uiPriority w:val="99"/>
    <w:semiHidden/>
    <w:unhideWhenUsed/>
    <w:rsid w:val="000005E5"/>
    <w:pPr>
      <w:spacing w:line="240" w:lineRule="auto"/>
    </w:pPr>
    <w:rPr>
      <w:sz w:val="22"/>
      <w:szCs w:val="20"/>
    </w:rPr>
  </w:style>
  <w:style w:type="character" w:customStyle="1" w:styleId="CommentTextChar">
    <w:name w:val="Comment Text Char"/>
    <w:basedOn w:val="DefaultParagraphFont"/>
    <w:link w:val="CommentText"/>
    <w:uiPriority w:val="99"/>
    <w:semiHidden/>
    <w:rsid w:val="000005E5"/>
    <w:rPr>
      <w:sz w:val="22"/>
      <w:szCs w:val="20"/>
    </w:rPr>
  </w:style>
  <w:style w:type="paragraph" w:styleId="CommentSubject">
    <w:name w:val="annotation subject"/>
    <w:basedOn w:val="CommentText"/>
    <w:next w:val="CommentText"/>
    <w:link w:val="CommentSubjectChar"/>
    <w:uiPriority w:val="99"/>
    <w:semiHidden/>
    <w:unhideWhenUsed/>
    <w:rsid w:val="000005E5"/>
    <w:rPr>
      <w:b/>
      <w:bCs/>
    </w:rPr>
  </w:style>
  <w:style w:type="character" w:customStyle="1" w:styleId="CommentSubjectChar">
    <w:name w:val="Comment Subject Char"/>
    <w:basedOn w:val="CommentTextChar"/>
    <w:link w:val="CommentSubject"/>
    <w:uiPriority w:val="99"/>
    <w:semiHidden/>
    <w:rsid w:val="000005E5"/>
    <w:rPr>
      <w:b/>
      <w:bCs/>
      <w:sz w:val="22"/>
      <w:szCs w:val="20"/>
    </w:rPr>
  </w:style>
  <w:style w:type="paragraph" w:styleId="DocumentMap">
    <w:name w:val="Document Map"/>
    <w:basedOn w:val="Normal"/>
    <w:link w:val="DocumentMapChar"/>
    <w:uiPriority w:val="99"/>
    <w:semiHidden/>
    <w:unhideWhenUsed/>
    <w:rsid w:val="000005E5"/>
    <w:pPr>
      <w:spacing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0005E5"/>
    <w:rPr>
      <w:rFonts w:ascii="Segoe UI" w:hAnsi="Segoe UI" w:cs="Segoe UI"/>
      <w:sz w:val="22"/>
      <w:szCs w:val="16"/>
    </w:rPr>
  </w:style>
  <w:style w:type="paragraph" w:styleId="EndnoteText">
    <w:name w:val="endnote text"/>
    <w:basedOn w:val="Normal"/>
    <w:link w:val="EndnoteTextChar"/>
    <w:uiPriority w:val="99"/>
    <w:semiHidden/>
    <w:unhideWhenUsed/>
    <w:rsid w:val="000005E5"/>
    <w:pPr>
      <w:spacing w:line="240" w:lineRule="auto"/>
    </w:pPr>
    <w:rPr>
      <w:sz w:val="22"/>
      <w:szCs w:val="20"/>
    </w:rPr>
  </w:style>
  <w:style w:type="character" w:customStyle="1" w:styleId="EndnoteTextChar">
    <w:name w:val="Endnote Text Char"/>
    <w:basedOn w:val="DefaultParagraphFont"/>
    <w:link w:val="EndnoteText"/>
    <w:uiPriority w:val="99"/>
    <w:semiHidden/>
    <w:rsid w:val="000005E5"/>
    <w:rPr>
      <w:sz w:val="22"/>
      <w:szCs w:val="20"/>
    </w:rPr>
  </w:style>
  <w:style w:type="paragraph" w:styleId="EnvelopeReturn">
    <w:name w:val="envelope return"/>
    <w:basedOn w:val="Normal"/>
    <w:uiPriority w:val="99"/>
    <w:semiHidden/>
    <w:unhideWhenUsed/>
    <w:rsid w:val="000005E5"/>
    <w:pPr>
      <w:spacing w:line="240" w:lineRule="auto"/>
    </w:pPr>
    <w:rPr>
      <w:rFonts w:eastAsiaTheme="majorEastAsia" w:cstheme="majorBidi"/>
      <w:sz w:val="22"/>
      <w:szCs w:val="20"/>
    </w:rPr>
  </w:style>
  <w:style w:type="paragraph" w:styleId="FootnoteText">
    <w:name w:val="footnote text"/>
    <w:basedOn w:val="Normal"/>
    <w:link w:val="FootnoteTextChar"/>
    <w:uiPriority w:val="99"/>
    <w:semiHidden/>
    <w:unhideWhenUsed/>
    <w:rsid w:val="000005E5"/>
    <w:pPr>
      <w:spacing w:line="240" w:lineRule="auto"/>
    </w:pPr>
    <w:rPr>
      <w:sz w:val="22"/>
      <w:szCs w:val="20"/>
    </w:rPr>
  </w:style>
  <w:style w:type="character" w:customStyle="1" w:styleId="FootnoteTextChar">
    <w:name w:val="Footnote Text Char"/>
    <w:basedOn w:val="DefaultParagraphFont"/>
    <w:link w:val="FootnoteText"/>
    <w:uiPriority w:val="99"/>
    <w:semiHidden/>
    <w:rsid w:val="000005E5"/>
    <w:rPr>
      <w:sz w:val="22"/>
      <w:szCs w:val="20"/>
    </w:rPr>
  </w:style>
  <w:style w:type="character" w:styleId="HTMLCode">
    <w:name w:val="HTML Code"/>
    <w:basedOn w:val="DefaultParagraphFont"/>
    <w:uiPriority w:val="99"/>
    <w:semiHidden/>
    <w:unhideWhenUsed/>
    <w:rsid w:val="000005E5"/>
    <w:rPr>
      <w:rFonts w:ascii="Consolas" w:hAnsi="Consolas"/>
      <w:sz w:val="22"/>
      <w:szCs w:val="20"/>
    </w:rPr>
  </w:style>
  <w:style w:type="character" w:styleId="HTMLKeyboard">
    <w:name w:val="HTML Keyboard"/>
    <w:basedOn w:val="DefaultParagraphFont"/>
    <w:uiPriority w:val="99"/>
    <w:semiHidden/>
    <w:unhideWhenUsed/>
    <w:rsid w:val="000005E5"/>
    <w:rPr>
      <w:rFonts w:ascii="Consolas" w:hAnsi="Consolas"/>
      <w:sz w:val="22"/>
      <w:szCs w:val="20"/>
    </w:rPr>
  </w:style>
  <w:style w:type="paragraph" w:styleId="HTMLPreformatted">
    <w:name w:val="HTML Preformatted"/>
    <w:basedOn w:val="Normal"/>
    <w:link w:val="HTMLPreformattedChar"/>
    <w:uiPriority w:val="99"/>
    <w:semiHidden/>
    <w:unhideWhenUsed/>
    <w:rsid w:val="000005E5"/>
    <w:pPr>
      <w:spacing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0005E5"/>
    <w:rPr>
      <w:rFonts w:ascii="Consolas" w:hAnsi="Consolas"/>
      <w:sz w:val="22"/>
      <w:szCs w:val="20"/>
    </w:rPr>
  </w:style>
  <w:style w:type="character" w:styleId="HTMLTypewriter">
    <w:name w:val="HTML Typewriter"/>
    <w:basedOn w:val="DefaultParagraphFont"/>
    <w:uiPriority w:val="99"/>
    <w:semiHidden/>
    <w:unhideWhenUsed/>
    <w:rsid w:val="000005E5"/>
    <w:rPr>
      <w:rFonts w:ascii="Consolas" w:hAnsi="Consolas"/>
      <w:sz w:val="22"/>
      <w:szCs w:val="20"/>
    </w:rPr>
  </w:style>
  <w:style w:type="paragraph" w:styleId="MacroText">
    <w:name w:val="macro"/>
    <w:link w:val="MacroTextChar"/>
    <w:uiPriority w:val="99"/>
    <w:semiHidden/>
    <w:unhideWhenUsed/>
    <w:rsid w:val="000005E5"/>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2"/>
      <w:szCs w:val="20"/>
    </w:rPr>
  </w:style>
  <w:style w:type="character" w:customStyle="1" w:styleId="MacroTextChar">
    <w:name w:val="Macro Text Char"/>
    <w:basedOn w:val="DefaultParagraphFont"/>
    <w:link w:val="MacroText"/>
    <w:uiPriority w:val="99"/>
    <w:semiHidden/>
    <w:rsid w:val="000005E5"/>
    <w:rPr>
      <w:rFonts w:ascii="Consolas" w:hAnsi="Consolas"/>
      <w:sz w:val="22"/>
      <w:szCs w:val="20"/>
    </w:rPr>
  </w:style>
  <w:style w:type="paragraph" w:styleId="PlainText">
    <w:name w:val="Plain Text"/>
    <w:basedOn w:val="Normal"/>
    <w:link w:val="PlainTextChar"/>
    <w:uiPriority w:val="99"/>
    <w:semiHidden/>
    <w:unhideWhenUsed/>
    <w:rsid w:val="000005E5"/>
    <w:pPr>
      <w:spacing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0005E5"/>
    <w:rPr>
      <w:rFonts w:ascii="Consolas" w:hAnsi="Consolas"/>
      <w:sz w:val="22"/>
      <w:szCs w:val="21"/>
    </w:rPr>
  </w:style>
  <w:style w:type="paragraph" w:styleId="BlockText">
    <w:name w:val="Block Text"/>
    <w:basedOn w:val="Normal"/>
    <w:uiPriority w:val="99"/>
    <w:semiHidden/>
    <w:unhideWhenUsed/>
    <w:rsid w:val="000005E5"/>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cstheme="minorBidi"/>
      <w:i/>
      <w:iCs/>
      <w:color w:val="1F4E79" w:themeColor="accent1" w:themeShade="80"/>
    </w:rPr>
  </w:style>
  <w:style w:type="character" w:styleId="Hyperlink">
    <w:name w:val="Hyperlink"/>
    <w:basedOn w:val="DefaultParagraphFont"/>
    <w:uiPriority w:val="99"/>
    <w:semiHidden/>
    <w:unhideWhenUsed/>
    <w:rsid w:val="000005E5"/>
    <w:rPr>
      <w:color w:val="806000" w:themeColor="accent4" w:themeShade="80"/>
      <w:u w:val="single"/>
    </w:rPr>
  </w:style>
  <w:style w:type="character" w:styleId="PlaceholderText">
    <w:name w:val="Placeholder Text"/>
    <w:basedOn w:val="DefaultParagraphFont"/>
    <w:uiPriority w:val="99"/>
    <w:semiHidden/>
    <w:rsid w:val="000005E5"/>
    <w:rPr>
      <w:color w:val="52565B" w:themeColor="text2" w:themeShade="BF"/>
    </w:rPr>
  </w:style>
  <w:style w:type="paragraph" w:styleId="ListParagraph">
    <w:name w:val="List Paragraph"/>
    <w:aliases w:val="References,Bullets,List Paragraph (numbered (a)),List_Paragraph,Multilevel para_II,List Paragraph1,Bullet Points,Liste Paragraf,Liststycke SKL,Спореден наслов 2.,Yalgo corps,Checkmark,L3 - Normal,Numbered List Paragraph,Numbered Paragraph"/>
    <w:basedOn w:val="Normal"/>
    <w:link w:val="ListParagraphChar"/>
    <w:uiPriority w:val="34"/>
    <w:unhideWhenUsed/>
    <w:qFormat/>
    <w:rsid w:val="00AB168D"/>
    <w:pPr>
      <w:ind w:left="720"/>
      <w:contextualSpacing/>
    </w:pPr>
  </w:style>
  <w:style w:type="table" w:styleId="TableGrid">
    <w:name w:val="Table Grid"/>
    <w:basedOn w:val="TableNormal"/>
    <w:uiPriority w:val="59"/>
    <w:rsid w:val="00BE171A"/>
    <w:pPr>
      <w:spacing w:line="240" w:lineRule="auto"/>
    </w:pPr>
    <w:rPr>
      <w:rFonts w:ascii="Times New Roman" w:eastAsia="Times New Roman" w:hAnsi="Times New Roman"/>
      <w:sz w:val="20"/>
      <w:szCs w:val="20"/>
      <w:lang w:val="mk-MK"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940FF"/>
    <w:pPr>
      <w:spacing w:line="240" w:lineRule="auto"/>
    </w:pPr>
    <w:rPr>
      <w:rFonts w:ascii="Times New Roman" w:eastAsia="Times New Roman" w:hAnsi="Times New Roman"/>
      <w:sz w:val="20"/>
      <w:szCs w:val="20"/>
      <w:lang w:val="mk-MK"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A6701"/>
    <w:pPr>
      <w:tabs>
        <w:tab w:val="center" w:pos="4513"/>
        <w:tab w:val="right" w:pos="9026"/>
      </w:tabs>
      <w:spacing w:line="240" w:lineRule="auto"/>
    </w:pPr>
  </w:style>
  <w:style w:type="character" w:customStyle="1" w:styleId="HeaderChar">
    <w:name w:val="Header Char"/>
    <w:basedOn w:val="DefaultParagraphFont"/>
    <w:link w:val="Header"/>
    <w:uiPriority w:val="99"/>
    <w:rsid w:val="009A6701"/>
  </w:style>
  <w:style w:type="paragraph" w:styleId="Footer">
    <w:name w:val="footer"/>
    <w:basedOn w:val="Normal"/>
    <w:link w:val="FooterChar"/>
    <w:uiPriority w:val="99"/>
    <w:unhideWhenUsed/>
    <w:rsid w:val="009A6701"/>
    <w:pPr>
      <w:tabs>
        <w:tab w:val="center" w:pos="4513"/>
        <w:tab w:val="right" w:pos="9026"/>
      </w:tabs>
      <w:spacing w:line="240" w:lineRule="auto"/>
    </w:pPr>
  </w:style>
  <w:style w:type="character" w:customStyle="1" w:styleId="FooterChar">
    <w:name w:val="Footer Char"/>
    <w:basedOn w:val="DefaultParagraphFont"/>
    <w:link w:val="Footer"/>
    <w:uiPriority w:val="99"/>
    <w:rsid w:val="009A6701"/>
  </w:style>
  <w:style w:type="character" w:customStyle="1" w:styleId="ListParagraphChar">
    <w:name w:val="List Paragraph Char"/>
    <w:aliases w:val="References Char,Bullets Char,List Paragraph (numbered (a)) Char,List_Paragraph Char,Multilevel para_II Char,List Paragraph1 Char,Bullet Points Char,Liste Paragraf Char,Liststycke SKL Char,Спореден наслов 2. Char,Yalgo corps Char"/>
    <w:link w:val="ListParagraph"/>
    <w:uiPriority w:val="34"/>
    <w:qFormat/>
    <w:locked/>
    <w:rsid w:val="003533D5"/>
  </w:style>
  <w:style w:type="character" w:styleId="FootnoteReference">
    <w:name w:val="footnote reference"/>
    <w:basedOn w:val="DefaultParagraphFont"/>
    <w:uiPriority w:val="99"/>
    <w:semiHidden/>
    <w:unhideWhenUsed/>
    <w:rsid w:val="003533D5"/>
    <w:rPr>
      <w:vertAlign w:val="superscript"/>
    </w:rPr>
  </w:style>
  <w:style w:type="character" w:styleId="PageNumber">
    <w:name w:val="page number"/>
    <w:basedOn w:val="DefaultParagraphFont"/>
    <w:uiPriority w:val="99"/>
    <w:semiHidden/>
    <w:unhideWhenUsed/>
    <w:rsid w:val="0036132A"/>
  </w:style>
  <w:style w:type="paragraph" w:styleId="BodyText">
    <w:name w:val="Body Text"/>
    <w:basedOn w:val="Normal"/>
    <w:link w:val="BodyTextChar"/>
    <w:uiPriority w:val="99"/>
    <w:semiHidden/>
    <w:unhideWhenUsed/>
    <w:rsid w:val="003C068A"/>
    <w:pPr>
      <w:spacing w:after="120"/>
    </w:pPr>
  </w:style>
  <w:style w:type="character" w:customStyle="1" w:styleId="BodyTextChar">
    <w:name w:val="Body Text Char"/>
    <w:basedOn w:val="DefaultParagraphFont"/>
    <w:link w:val="BodyText"/>
    <w:uiPriority w:val="99"/>
    <w:semiHidden/>
    <w:rsid w:val="003C068A"/>
    <w:rPr>
      <w:rFonts w:asciiTheme="majorHAnsi" w:hAnsiTheme="maj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5009070">
      <w:bodyDiv w:val="1"/>
      <w:marLeft w:val="0"/>
      <w:marRight w:val="0"/>
      <w:marTop w:val="0"/>
      <w:marBottom w:val="0"/>
      <w:divBdr>
        <w:top w:val="none" w:sz="0" w:space="0" w:color="auto"/>
        <w:left w:val="none" w:sz="0" w:space="0" w:color="auto"/>
        <w:bottom w:val="none" w:sz="0" w:space="0" w:color="auto"/>
        <w:right w:val="none" w:sz="0" w:space="0" w:color="auto"/>
      </w:divBdr>
    </w:div>
    <w:div w:id="1730836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hyperlink" Target="mailto:ivo.shurbanovski@mer.com.mk" TargetMode="External"/><Relationship Id="rId3" Type="http://schemas.openxmlformats.org/officeDocument/2006/relationships/numbering" Target="numbering.xml"/><Relationship Id="rId21"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5.jp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10.jp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hyperlink" Target="mailto:aleksandar.apostoloski@mer.com.mk" TargetMode="External"/><Relationship Id="rId30"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NU%20ISK%20-%20Prilep%20I\Documents\%7b0149ADD8-8C89-3844-84B4-C6742C6C1680%7dtf0278699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6E747A"/>
      </a:dk2>
      <a:lt2>
        <a:srgbClr val="E7E6E6"/>
      </a:lt2>
      <a:accent1>
        <a:srgbClr val="5B9BD5"/>
      </a:accent1>
      <a:accent2>
        <a:srgbClr val="ED7D31"/>
      </a:accent2>
      <a:accent3>
        <a:srgbClr val="A5A5A5"/>
      </a:accent3>
      <a:accent4>
        <a:srgbClr val="FFC000"/>
      </a:accent4>
      <a:accent5>
        <a:srgbClr val="4472C4"/>
      </a:accent5>
      <a:accent6>
        <a:srgbClr val="70AD47"/>
      </a:accent6>
      <a:hlink>
        <a:srgbClr val="F7B615"/>
      </a:hlink>
      <a:folHlink>
        <a:srgbClr val="704404"/>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6B09A95F39CF94DBB4ED246086B401D" ma:contentTypeVersion="12" ma:contentTypeDescription="Create a new document." ma:contentTypeScope="" ma:versionID="189bf92198183be57d0cc272af505af5">
  <xsd:schema xmlns:xsd="http://www.w3.org/2001/XMLSchema" xmlns:xs="http://www.w3.org/2001/XMLSchema" xmlns:p="http://schemas.microsoft.com/office/2006/metadata/properties" xmlns:ns2="308a5751-884a-4e30-9330-d3bf4e67ca32" xmlns:ns3="dd26ddb8-ef13-482a-8ea6-9b4c8424e3e0" targetNamespace="http://schemas.microsoft.com/office/2006/metadata/properties" ma:root="true" ma:fieldsID="94d16a0e964fdd0d73580551d820bcd2" ns2:_="" ns3:_="">
    <xsd:import namespace="308a5751-884a-4e30-9330-d3bf4e67ca32"/>
    <xsd:import namespace="dd26ddb8-ef13-482a-8ea6-9b4c8424e3e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8a5751-884a-4e30-9330-d3bf4e67ca3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f050ff8-42cf-4ad9-881c-a936131bee7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26ddb8-ef13-482a-8ea6-9b4c8424e3e0" elementFormDefault="qualified">
    <xsd:import namespace="http://schemas.microsoft.com/office/2006/documentManagement/types"/>
    <xsd:import namespace="http://schemas.microsoft.com/office/infopath/2007/PartnerControls"/>
    <xsd:element name="TaxCatchAll" ma:index="19" nillable="true" ma:displayName="Εντοπισμός όλων των στηλών ταξινόμησης" ma:hidden="true" ma:list="{139f7d34-7926-4fdf-a28b-0ec4cfd4f0f2}" ma:internalName="TaxCatchAll" ma:showField="CatchAllData" ma:web="dd26ddb8-ef13-482a-8ea6-9b4c8424e3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E929B0-52C5-4ADD-9620-52F8B676A2A6}">
  <ds:schemaRefs>
    <ds:schemaRef ds:uri="http://schemas.microsoft.com/sharepoint/v3/contenttype/forms"/>
  </ds:schemaRefs>
</ds:datastoreItem>
</file>

<file path=customXml/itemProps2.xml><?xml version="1.0" encoding="utf-8"?>
<ds:datastoreItem xmlns:ds="http://schemas.openxmlformats.org/officeDocument/2006/customXml" ds:itemID="{7C2F5F1F-C6B9-4E75-B4D8-55D750C7C9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8a5751-884a-4e30-9330-d3bf4e67ca32"/>
    <ds:schemaRef ds:uri="dd26ddb8-ef13-482a-8ea6-9b4c8424e3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C:\Users\JNU ISK - Prilep I\Documents\{0149ADD8-8C89-3844-84B4-C6742C6C1680}tf02786994.dotx</Template>
  <TotalTime>4</TotalTime>
  <Pages>38</Pages>
  <Words>8969</Words>
  <Characters>51126</Characters>
  <Application>Microsoft Office Word</Application>
  <DocSecurity>0</DocSecurity>
  <Lines>426</Lines>
  <Paragraphs>119</Paragraphs>
  <ScaleCrop>false</ScaleCrop>
  <HeadingPairs>
    <vt:vector size="2" baseType="variant">
      <vt:variant>
        <vt:lpstr>Title</vt:lpstr>
      </vt:variant>
      <vt:variant>
        <vt:i4>1</vt:i4>
      </vt:variant>
    </vt:vector>
  </HeadingPairs>
  <TitlesOfParts>
    <vt:vector size="1" baseType="lpstr">
      <vt:lpstr>Heritage Impact Assessment Study of the construction of a Gas Interconnector North Macedonia – Greece</vt:lpstr>
    </vt:vector>
  </TitlesOfParts>
  <Company/>
  <LinksUpToDate>false</LinksUpToDate>
  <CharactersWithSpaces>59976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Heritage Impact Assessment Study of the construction of a Gas Interconnector North Macedonia – Greece</dc:title>
  <dc:creator>bettycat4@gmail.com</dc:creator>
  <cp:lastModifiedBy>Yannis Stergiopoulos</cp:lastModifiedBy>
  <cp:revision>3</cp:revision>
  <cp:lastPrinted>2022-06-03T10:38:00Z</cp:lastPrinted>
  <dcterms:created xsi:type="dcterms:W3CDTF">2022-08-24T05:42:00Z</dcterms:created>
  <dcterms:modified xsi:type="dcterms:W3CDTF">2022-08-24T11:04:00Z</dcterms:modified>
</cp:coreProperties>
</file>